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1E4D" w14:textId="77777777" w:rsidR="00E9436D" w:rsidRDefault="00E9436D">
      <w:pPr>
        <w:jc w:val="center"/>
      </w:pPr>
    </w:p>
    <w:p w14:paraId="4B1AB1B9" w14:textId="77777777" w:rsidR="008F30FC" w:rsidRDefault="008F30FC" w:rsidP="006224B0">
      <w:pPr>
        <w:pStyle w:val="TitleHeading"/>
        <w:jc w:val="left"/>
      </w:pPr>
    </w:p>
    <w:p w14:paraId="5A20F0C1" w14:textId="77777777" w:rsidR="001C14B9" w:rsidRDefault="001B7491" w:rsidP="001C14B9">
      <w:pPr>
        <w:pStyle w:val="TitleHeading"/>
      </w:pPr>
      <w:r>
        <w:t>T</w:t>
      </w:r>
      <w:r w:rsidR="005D7831">
        <w:t xml:space="preserve">ransfer of IMP </w:t>
      </w:r>
      <w:r w:rsidR="00D763EA">
        <w:t>between</w:t>
      </w:r>
      <w:r w:rsidR="005D7831">
        <w:t xml:space="preserve"> </w:t>
      </w:r>
      <w:r w:rsidR="00A43F16">
        <w:t>Pharmacy</w:t>
      </w:r>
      <w:r w:rsidR="00D763EA">
        <w:t xml:space="preserve"> clinical trials</w:t>
      </w:r>
      <w:r w:rsidR="005D7831">
        <w:t xml:space="preserve"> </w:t>
      </w:r>
      <w:r w:rsidR="00D763EA">
        <w:t>and a</w:t>
      </w:r>
      <w:r w:rsidR="005D7831">
        <w:t xml:space="preserve"> storage location outside of </w:t>
      </w:r>
      <w:r w:rsidR="00A43F16">
        <w:t>Pharmacy</w:t>
      </w:r>
      <w:r w:rsidR="00D763EA">
        <w:t xml:space="preserve"> clinical trials</w:t>
      </w:r>
    </w:p>
    <w:p w14:paraId="3CC10131" w14:textId="77777777" w:rsidR="005D7831" w:rsidRPr="005D7831" w:rsidRDefault="005D7831" w:rsidP="001C14B9">
      <w:pPr>
        <w:pStyle w:val="TitleHeading"/>
        <w:rPr>
          <w:b w:val="0"/>
          <w:sz w:val="20"/>
          <w:szCs w:val="20"/>
        </w:rPr>
      </w:pPr>
    </w:p>
    <w:p w14:paraId="53578FEA" w14:textId="77777777" w:rsidR="005D7831" w:rsidRPr="005D7831" w:rsidRDefault="005D7831" w:rsidP="001C14B9">
      <w:pPr>
        <w:pStyle w:val="TitleHeading"/>
        <w:rPr>
          <w:b w:val="0"/>
          <w:sz w:val="18"/>
          <w:szCs w:val="18"/>
        </w:rPr>
      </w:pPr>
      <w:r w:rsidRPr="005D7831">
        <w:rPr>
          <w:b w:val="0"/>
          <w:sz w:val="18"/>
          <w:szCs w:val="18"/>
        </w:rPr>
        <w:t xml:space="preserve">This form is to be used in conjunction with SOP Pharm/S76 – Dispensing the IMP outside of </w:t>
      </w:r>
      <w:r w:rsidR="00A43F16">
        <w:rPr>
          <w:b w:val="0"/>
          <w:sz w:val="18"/>
          <w:szCs w:val="18"/>
        </w:rPr>
        <w:t>Pharmacy</w:t>
      </w:r>
    </w:p>
    <w:p w14:paraId="6138D90D" w14:textId="77777777" w:rsidR="001C14B9" w:rsidRDefault="001C14B9" w:rsidP="001C14B9">
      <w:pPr>
        <w:pStyle w:val="TitleHeading"/>
      </w:pPr>
    </w:p>
    <w:p w14:paraId="5CEBA7C7" w14:textId="77777777" w:rsidR="001C14B9" w:rsidRDefault="001C14B9" w:rsidP="001C14B9">
      <w:pPr>
        <w:jc w:val="center"/>
      </w:pPr>
    </w:p>
    <w:p w14:paraId="57907840" w14:textId="77777777" w:rsidR="001C14B9" w:rsidRDefault="001C14B9" w:rsidP="001C14B9">
      <w:pPr>
        <w:jc w:val="center"/>
      </w:pPr>
      <w:r>
        <w:rPr>
          <w:b/>
        </w:rPr>
        <w:t xml:space="preserve">IT IS THE RESPONSIBILITY OF </w:t>
      </w:r>
      <w:r w:rsidRPr="009E686C">
        <w:rPr>
          <w:b/>
          <w:u w:val="single"/>
        </w:rPr>
        <w:t>ALL</w:t>
      </w:r>
      <w:r>
        <w:rPr>
          <w:b/>
        </w:rPr>
        <w:t xml:space="preserve"> USERS OF THIS SOP TO ENSURE THAT THE CORRECT VERSION IS BEING USED</w:t>
      </w:r>
    </w:p>
    <w:p w14:paraId="5C620BDC" w14:textId="77777777" w:rsidR="001C14B9" w:rsidRDefault="001C14B9" w:rsidP="001C14B9">
      <w:pPr>
        <w:jc w:val="center"/>
      </w:pPr>
    </w:p>
    <w:p w14:paraId="386DE43E" w14:textId="77777777" w:rsidR="001B1817" w:rsidRDefault="001B1817" w:rsidP="001B1817">
      <w:pPr>
        <w:jc w:val="center"/>
      </w:pPr>
      <w:r>
        <w:t xml:space="preserve">All staff should regularly check the R&amp;D Unit’s website </w:t>
      </w:r>
      <w:r w:rsidR="001D4519">
        <w:t xml:space="preserve">and/or Q-Pulse </w:t>
      </w:r>
      <w:r>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AD9F8E2" w14:textId="77777777" w:rsidR="001C14B9" w:rsidRDefault="001C14B9" w:rsidP="001C14B9">
      <w:pPr>
        <w:jc w:val="center"/>
      </w:pPr>
    </w:p>
    <w:p w14:paraId="472DF88D" w14:textId="77777777" w:rsidR="001C14B9" w:rsidRDefault="001C14B9" w:rsidP="00DA59ED">
      <w:pPr>
        <w:jc w:val="center"/>
      </w:pPr>
      <w:r>
        <w:t xml:space="preserve">The definitive versions of all R&amp;D Unit SOPs appear online. If you are reading this in printed form check that the version number and date below is the most recent one as shown on the </w:t>
      </w:r>
      <w:r w:rsidR="00C47098">
        <w:t xml:space="preserve">R&amp;D Unit </w:t>
      </w:r>
      <w:r>
        <w:t xml:space="preserve">website: </w:t>
      </w:r>
      <w:r w:rsidR="00EC1CF1" w:rsidRPr="00EC1CF1">
        <w:t>www.research.yorkhospitals.nhs.uk/sops-and-guidance-/</w:t>
      </w:r>
      <w:r w:rsidR="00EC1CF1">
        <w:t xml:space="preserve"> </w:t>
      </w:r>
      <w:r w:rsidR="001D4519">
        <w:t>and/or Q-Pulse</w:t>
      </w:r>
    </w:p>
    <w:p w14:paraId="49A51C34" w14:textId="77777777" w:rsidR="001C14B9" w:rsidRDefault="001C14B9" w:rsidP="001C14B9">
      <w:pPr>
        <w:jc w:val="center"/>
      </w:pPr>
    </w:p>
    <w:p w14:paraId="5E37CEB4" w14:textId="77777777" w:rsidR="001C14B9"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A82333" w14:paraId="3D6AF1C7" w14:textId="77777777" w:rsidTr="00CA1641">
        <w:tc>
          <w:tcPr>
            <w:tcW w:w="4106" w:type="dxa"/>
            <w:tcBorders>
              <w:top w:val="single" w:sz="4" w:space="0" w:color="auto"/>
              <w:bottom w:val="nil"/>
            </w:tcBorders>
            <w:shd w:val="clear" w:color="auto" w:fill="auto"/>
          </w:tcPr>
          <w:p w14:paraId="1E01CB1A" w14:textId="77777777" w:rsidR="001C14B9" w:rsidRPr="00A82333" w:rsidRDefault="001C14B9" w:rsidP="0012094F">
            <w:pPr>
              <w:autoSpaceDE w:val="0"/>
              <w:autoSpaceDN w:val="0"/>
              <w:adjustRightInd w:val="0"/>
              <w:rPr>
                <w:rFonts w:cs="Arial"/>
                <w:bCs/>
                <w:lang w:val="en-US"/>
              </w:rPr>
            </w:pPr>
            <w:r w:rsidRPr="00A82333">
              <w:rPr>
                <w:rFonts w:cs="Arial"/>
                <w:bCs/>
                <w:lang w:val="en-US"/>
              </w:rPr>
              <w:t>SOP Reference:</w:t>
            </w:r>
          </w:p>
        </w:tc>
        <w:tc>
          <w:tcPr>
            <w:tcW w:w="4197" w:type="dxa"/>
            <w:tcBorders>
              <w:top w:val="single" w:sz="4" w:space="0" w:color="auto"/>
              <w:bottom w:val="nil"/>
            </w:tcBorders>
            <w:shd w:val="clear" w:color="auto" w:fill="F3F3F3"/>
          </w:tcPr>
          <w:p w14:paraId="45D953A6" w14:textId="77777777" w:rsidR="001C14B9" w:rsidRPr="00A82333" w:rsidRDefault="00060A3F" w:rsidP="0012094F">
            <w:pPr>
              <w:autoSpaceDE w:val="0"/>
              <w:autoSpaceDN w:val="0"/>
              <w:adjustRightInd w:val="0"/>
              <w:rPr>
                <w:rFonts w:cs="Arial"/>
                <w:bCs/>
                <w:lang w:val="en-US"/>
              </w:rPr>
            </w:pPr>
            <w:r>
              <w:rPr>
                <w:rFonts w:cs="Arial"/>
                <w:bCs/>
                <w:lang w:val="en-US"/>
              </w:rPr>
              <w:t>Pharm/F</w:t>
            </w:r>
            <w:r w:rsidR="005D7831">
              <w:rPr>
                <w:rFonts w:cs="Arial"/>
                <w:bCs/>
                <w:lang w:val="en-US"/>
              </w:rPr>
              <w:t>91</w:t>
            </w:r>
          </w:p>
        </w:tc>
      </w:tr>
      <w:tr w:rsidR="001C14B9" w:rsidRPr="00A82333" w14:paraId="32D51657" w14:textId="77777777" w:rsidTr="00CA1641">
        <w:tc>
          <w:tcPr>
            <w:tcW w:w="4106" w:type="dxa"/>
            <w:tcBorders>
              <w:top w:val="nil"/>
              <w:bottom w:val="nil"/>
            </w:tcBorders>
            <w:shd w:val="clear" w:color="auto" w:fill="auto"/>
          </w:tcPr>
          <w:p w14:paraId="4ACA3D67"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197" w:type="dxa"/>
            <w:tcBorders>
              <w:top w:val="nil"/>
              <w:bottom w:val="nil"/>
            </w:tcBorders>
            <w:shd w:val="clear" w:color="auto" w:fill="F3F3F3"/>
          </w:tcPr>
          <w:p w14:paraId="4BA277A7" w14:textId="5822D7A4" w:rsidR="001C14B9" w:rsidRPr="00A82333" w:rsidRDefault="0073269A" w:rsidP="0012094F">
            <w:pPr>
              <w:autoSpaceDE w:val="0"/>
              <w:autoSpaceDN w:val="0"/>
              <w:adjustRightInd w:val="0"/>
              <w:rPr>
                <w:rFonts w:cs="Arial"/>
                <w:bCs/>
                <w:lang w:val="en-US"/>
              </w:rPr>
            </w:pPr>
            <w:r>
              <w:rPr>
                <w:rFonts w:cs="Arial"/>
                <w:bCs/>
                <w:lang w:val="en-US"/>
              </w:rPr>
              <w:t>4.0</w:t>
            </w:r>
          </w:p>
        </w:tc>
      </w:tr>
      <w:tr w:rsidR="001C14B9" w:rsidRPr="00A82333" w14:paraId="3268B726" w14:textId="77777777" w:rsidTr="00CA1641">
        <w:tc>
          <w:tcPr>
            <w:tcW w:w="4106" w:type="dxa"/>
            <w:tcBorders>
              <w:top w:val="nil"/>
              <w:bottom w:val="nil"/>
            </w:tcBorders>
            <w:shd w:val="clear" w:color="auto" w:fill="auto"/>
          </w:tcPr>
          <w:p w14:paraId="33C6C4D3"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197" w:type="dxa"/>
            <w:tcBorders>
              <w:top w:val="nil"/>
              <w:bottom w:val="nil"/>
            </w:tcBorders>
            <w:shd w:val="clear" w:color="auto" w:fill="F3F3F3"/>
          </w:tcPr>
          <w:p w14:paraId="6B79957C" w14:textId="4BB792D5" w:rsidR="001C14B9" w:rsidRPr="00A82333" w:rsidRDefault="00787DB2" w:rsidP="0012094F">
            <w:pPr>
              <w:autoSpaceDE w:val="0"/>
              <w:autoSpaceDN w:val="0"/>
              <w:adjustRightInd w:val="0"/>
              <w:rPr>
                <w:rFonts w:cs="Arial"/>
                <w:bCs/>
                <w:lang w:val="en-US"/>
              </w:rPr>
            </w:pPr>
            <w:r>
              <w:rPr>
                <w:rFonts w:cs="Arial"/>
                <w:bCs/>
                <w:lang w:val="en-US"/>
              </w:rPr>
              <w:t>Dominic Burns</w:t>
            </w:r>
          </w:p>
        </w:tc>
      </w:tr>
      <w:tr w:rsidR="001C14B9" w:rsidRPr="00A82333" w14:paraId="6D34F752" w14:textId="77777777" w:rsidTr="00CA1641">
        <w:tc>
          <w:tcPr>
            <w:tcW w:w="4106" w:type="dxa"/>
            <w:tcBorders>
              <w:top w:val="nil"/>
              <w:bottom w:val="single" w:sz="4" w:space="0" w:color="auto"/>
            </w:tcBorders>
            <w:shd w:val="clear" w:color="auto" w:fill="auto"/>
          </w:tcPr>
          <w:p w14:paraId="76470571"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197" w:type="dxa"/>
            <w:tcBorders>
              <w:top w:val="nil"/>
              <w:bottom w:val="single" w:sz="4" w:space="0" w:color="auto"/>
            </w:tcBorders>
            <w:shd w:val="clear" w:color="auto" w:fill="F3F3F3"/>
          </w:tcPr>
          <w:p w14:paraId="1DA8BBAF" w14:textId="4E0B8047" w:rsidR="001C14B9" w:rsidRPr="00A82333" w:rsidRDefault="00CA1641" w:rsidP="0012094F">
            <w:pPr>
              <w:autoSpaceDE w:val="0"/>
              <w:autoSpaceDN w:val="0"/>
              <w:adjustRightInd w:val="0"/>
              <w:rPr>
                <w:rFonts w:cs="Arial"/>
                <w:bCs/>
                <w:lang w:val="en-US"/>
              </w:rPr>
            </w:pPr>
            <w:r>
              <w:rPr>
                <w:rFonts w:cs="Arial"/>
                <w:bCs/>
                <w:lang w:val="en-US"/>
              </w:rPr>
              <w:t>13</w:t>
            </w:r>
            <w:r w:rsidRPr="00CA1641">
              <w:rPr>
                <w:rFonts w:cs="Arial"/>
                <w:bCs/>
                <w:vertAlign w:val="superscript"/>
                <w:lang w:val="en-US"/>
              </w:rPr>
              <w:t>th</w:t>
            </w:r>
            <w:r>
              <w:rPr>
                <w:rFonts w:cs="Arial"/>
                <w:bCs/>
                <w:lang w:val="en-US"/>
              </w:rPr>
              <w:t xml:space="preserve"> February 2023</w:t>
            </w:r>
          </w:p>
        </w:tc>
      </w:tr>
    </w:tbl>
    <w:p w14:paraId="24010152"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7"/>
        <w:gridCol w:w="1965"/>
        <w:gridCol w:w="4645"/>
      </w:tblGrid>
      <w:tr w:rsidR="001C14B9" w:rsidRPr="00CF2115" w14:paraId="1EBAFB78" w14:textId="77777777" w:rsidTr="00CA1641">
        <w:tc>
          <w:tcPr>
            <w:tcW w:w="1697" w:type="dxa"/>
            <w:vMerge w:val="restart"/>
            <w:tcBorders>
              <w:top w:val="single" w:sz="2" w:space="0" w:color="auto"/>
              <w:bottom w:val="single" w:sz="2" w:space="0" w:color="auto"/>
            </w:tcBorders>
            <w:shd w:val="clear" w:color="auto" w:fill="auto"/>
          </w:tcPr>
          <w:p w14:paraId="559C7C6E" w14:textId="77777777" w:rsidR="001C14B9" w:rsidRPr="00CF2115" w:rsidRDefault="001C14B9" w:rsidP="00CF2115">
            <w:pPr>
              <w:pStyle w:val="Title"/>
              <w:jc w:val="left"/>
              <w:rPr>
                <w:b w:val="0"/>
                <w:bCs w:val="0"/>
                <w:sz w:val="22"/>
                <w:szCs w:val="22"/>
              </w:rPr>
            </w:pPr>
            <w:r w:rsidRPr="00CF2115">
              <w:rPr>
                <w:b w:val="0"/>
                <w:bCs w:val="0"/>
                <w:sz w:val="22"/>
                <w:szCs w:val="22"/>
              </w:rPr>
              <w:t>Approved by:</w:t>
            </w:r>
          </w:p>
        </w:tc>
        <w:tc>
          <w:tcPr>
            <w:tcW w:w="1965" w:type="dxa"/>
            <w:tcBorders>
              <w:top w:val="single" w:sz="2" w:space="0" w:color="auto"/>
            </w:tcBorders>
            <w:shd w:val="clear" w:color="auto" w:fill="auto"/>
          </w:tcPr>
          <w:p w14:paraId="6F5E7966" w14:textId="77777777" w:rsidR="001C14B9" w:rsidRPr="00CF2115" w:rsidRDefault="001C14B9" w:rsidP="00DA59ED">
            <w:pPr>
              <w:pStyle w:val="Title"/>
              <w:jc w:val="left"/>
              <w:rPr>
                <w:b w:val="0"/>
                <w:bCs w:val="0"/>
                <w:sz w:val="22"/>
                <w:szCs w:val="22"/>
              </w:rPr>
            </w:pPr>
            <w:r w:rsidRPr="00CF2115">
              <w:rPr>
                <w:b w:val="0"/>
                <w:bCs w:val="0"/>
                <w:sz w:val="22"/>
                <w:szCs w:val="22"/>
              </w:rPr>
              <w:t>Name/Position:</w:t>
            </w:r>
            <w:r w:rsidR="001E1620">
              <w:rPr>
                <w:b w:val="0"/>
                <w:bCs w:val="0"/>
                <w:sz w:val="22"/>
                <w:szCs w:val="22"/>
              </w:rPr>
              <w:t xml:space="preserve"> </w:t>
            </w:r>
          </w:p>
        </w:tc>
        <w:tc>
          <w:tcPr>
            <w:tcW w:w="4645" w:type="dxa"/>
            <w:tcBorders>
              <w:top w:val="single" w:sz="2" w:space="0" w:color="auto"/>
            </w:tcBorders>
            <w:shd w:val="clear" w:color="auto" w:fill="F3F3F3"/>
          </w:tcPr>
          <w:p w14:paraId="34C895C1" w14:textId="77777777" w:rsidR="001C14B9" w:rsidRDefault="00FB7DA8" w:rsidP="00D763EA">
            <w:pPr>
              <w:pStyle w:val="Title"/>
              <w:jc w:val="left"/>
              <w:rPr>
                <w:b w:val="0"/>
                <w:bCs w:val="0"/>
                <w:sz w:val="22"/>
                <w:szCs w:val="22"/>
              </w:rPr>
            </w:pPr>
            <w:r w:rsidRPr="006224B0">
              <w:rPr>
                <w:b w:val="0"/>
                <w:bCs w:val="0"/>
                <w:sz w:val="22"/>
                <w:szCs w:val="22"/>
              </w:rPr>
              <w:t>Poppy Cottrell-Howe, Pharmacy Clinical Trials Manager</w:t>
            </w:r>
          </w:p>
          <w:p w14:paraId="16643E69" w14:textId="2A450474" w:rsidR="00CA1641" w:rsidRPr="00CF2115" w:rsidRDefault="00CA1641" w:rsidP="00D763EA">
            <w:pPr>
              <w:pStyle w:val="Title"/>
              <w:jc w:val="left"/>
              <w:rPr>
                <w:b w:val="0"/>
                <w:bCs w:val="0"/>
                <w:sz w:val="22"/>
                <w:szCs w:val="22"/>
              </w:rPr>
            </w:pPr>
          </w:p>
        </w:tc>
      </w:tr>
      <w:tr w:rsidR="001C14B9" w:rsidRPr="00CF2115" w14:paraId="1FB6F843" w14:textId="77777777" w:rsidTr="00CA1641">
        <w:tc>
          <w:tcPr>
            <w:tcW w:w="1697" w:type="dxa"/>
            <w:vMerge/>
            <w:tcBorders>
              <w:top w:val="nil"/>
              <w:bottom w:val="single" w:sz="2" w:space="0" w:color="auto"/>
            </w:tcBorders>
            <w:shd w:val="clear" w:color="auto" w:fill="auto"/>
          </w:tcPr>
          <w:p w14:paraId="7D123FA5" w14:textId="77777777" w:rsidR="001C14B9" w:rsidRPr="00CF2115" w:rsidRDefault="001C14B9" w:rsidP="00CF2115">
            <w:pPr>
              <w:pStyle w:val="Title"/>
              <w:jc w:val="left"/>
              <w:rPr>
                <w:b w:val="0"/>
                <w:bCs w:val="0"/>
                <w:sz w:val="22"/>
                <w:szCs w:val="22"/>
              </w:rPr>
            </w:pPr>
          </w:p>
        </w:tc>
        <w:tc>
          <w:tcPr>
            <w:tcW w:w="1965" w:type="dxa"/>
            <w:tcBorders>
              <w:bottom w:val="single" w:sz="2" w:space="0" w:color="auto"/>
            </w:tcBorders>
            <w:shd w:val="clear" w:color="auto" w:fill="auto"/>
          </w:tcPr>
          <w:p w14:paraId="4020949A" w14:textId="77777777" w:rsidR="001C14B9" w:rsidRPr="00CF2115" w:rsidRDefault="001C14B9" w:rsidP="00DA59ED">
            <w:pPr>
              <w:pStyle w:val="Title"/>
              <w:jc w:val="left"/>
              <w:rPr>
                <w:b w:val="0"/>
                <w:bCs w:val="0"/>
                <w:sz w:val="22"/>
                <w:szCs w:val="22"/>
              </w:rPr>
            </w:pPr>
            <w:r w:rsidRPr="00CF2115">
              <w:rPr>
                <w:b w:val="0"/>
                <w:bCs w:val="0"/>
                <w:sz w:val="22"/>
                <w:szCs w:val="22"/>
              </w:rPr>
              <w:t>Date:</w:t>
            </w:r>
            <w:r w:rsidR="001E1620">
              <w:rPr>
                <w:b w:val="0"/>
                <w:bCs w:val="0"/>
                <w:sz w:val="22"/>
                <w:szCs w:val="22"/>
              </w:rPr>
              <w:t xml:space="preserve"> </w:t>
            </w:r>
          </w:p>
        </w:tc>
        <w:tc>
          <w:tcPr>
            <w:tcW w:w="4645" w:type="dxa"/>
            <w:tcBorders>
              <w:bottom w:val="single" w:sz="2" w:space="0" w:color="auto"/>
            </w:tcBorders>
            <w:shd w:val="clear" w:color="auto" w:fill="F3F3F3"/>
          </w:tcPr>
          <w:p w14:paraId="3CF1B4EF" w14:textId="62D36B05" w:rsidR="001C14B9" w:rsidRPr="00CF2115" w:rsidRDefault="00507F02" w:rsidP="00CF2115">
            <w:pPr>
              <w:pStyle w:val="Title"/>
              <w:jc w:val="left"/>
              <w:rPr>
                <w:b w:val="0"/>
                <w:bCs w:val="0"/>
                <w:sz w:val="22"/>
                <w:szCs w:val="22"/>
              </w:rPr>
            </w:pPr>
            <w:r>
              <w:rPr>
                <w:b w:val="0"/>
                <w:bCs w:val="0"/>
                <w:sz w:val="22"/>
                <w:szCs w:val="22"/>
              </w:rPr>
              <w:t>25</w:t>
            </w:r>
            <w:r w:rsidRPr="00507F02">
              <w:rPr>
                <w:b w:val="0"/>
                <w:bCs w:val="0"/>
                <w:sz w:val="22"/>
                <w:szCs w:val="22"/>
                <w:vertAlign w:val="superscript"/>
              </w:rPr>
              <w:t>th</w:t>
            </w:r>
            <w:r>
              <w:rPr>
                <w:b w:val="0"/>
                <w:bCs w:val="0"/>
                <w:sz w:val="22"/>
                <w:szCs w:val="22"/>
              </w:rPr>
              <w:t xml:space="preserve"> January 2023</w:t>
            </w:r>
          </w:p>
        </w:tc>
      </w:tr>
      <w:tr w:rsidR="001C14B9" w:rsidRPr="00CF2115" w14:paraId="08122229" w14:textId="77777777" w:rsidTr="00CA1641">
        <w:tc>
          <w:tcPr>
            <w:tcW w:w="1697" w:type="dxa"/>
            <w:tcBorders>
              <w:top w:val="single" w:sz="2" w:space="0" w:color="auto"/>
              <w:bottom w:val="nil"/>
            </w:tcBorders>
            <w:shd w:val="clear" w:color="auto" w:fill="auto"/>
          </w:tcPr>
          <w:p w14:paraId="495EE819" w14:textId="77777777" w:rsidR="001C14B9" w:rsidRPr="00CF2115" w:rsidRDefault="001C14B9" w:rsidP="00CF2115">
            <w:pPr>
              <w:pStyle w:val="Title"/>
              <w:jc w:val="left"/>
              <w:rPr>
                <w:b w:val="0"/>
                <w:bCs w:val="0"/>
                <w:sz w:val="22"/>
                <w:szCs w:val="22"/>
              </w:rPr>
            </w:pPr>
          </w:p>
        </w:tc>
        <w:tc>
          <w:tcPr>
            <w:tcW w:w="1965" w:type="dxa"/>
            <w:tcBorders>
              <w:top w:val="single" w:sz="2" w:space="0" w:color="auto"/>
              <w:bottom w:val="nil"/>
            </w:tcBorders>
            <w:shd w:val="clear" w:color="auto" w:fill="auto"/>
          </w:tcPr>
          <w:p w14:paraId="58FAE50A" w14:textId="77777777" w:rsidR="001C14B9" w:rsidRPr="00CF2115" w:rsidRDefault="001C14B9" w:rsidP="00CF2115">
            <w:pPr>
              <w:pStyle w:val="Title"/>
              <w:jc w:val="left"/>
              <w:rPr>
                <w:b w:val="0"/>
                <w:bCs w:val="0"/>
                <w:sz w:val="22"/>
                <w:szCs w:val="22"/>
              </w:rPr>
            </w:pPr>
            <w:r w:rsidRPr="00CF2115">
              <w:rPr>
                <w:b w:val="0"/>
                <w:bCs w:val="0"/>
                <w:sz w:val="22"/>
                <w:szCs w:val="22"/>
              </w:rPr>
              <w:t>Name/Position:</w:t>
            </w:r>
          </w:p>
        </w:tc>
        <w:tc>
          <w:tcPr>
            <w:tcW w:w="4645" w:type="dxa"/>
            <w:tcBorders>
              <w:top w:val="single" w:sz="2" w:space="0" w:color="auto"/>
              <w:bottom w:val="nil"/>
            </w:tcBorders>
            <w:shd w:val="clear" w:color="auto" w:fill="F3F3F3"/>
          </w:tcPr>
          <w:p w14:paraId="75201C88" w14:textId="77777777" w:rsidR="001C14B9" w:rsidRDefault="00B24405" w:rsidP="00CF2115">
            <w:pPr>
              <w:pStyle w:val="Title"/>
              <w:jc w:val="left"/>
              <w:rPr>
                <w:b w:val="0"/>
                <w:bCs w:val="0"/>
                <w:sz w:val="22"/>
                <w:szCs w:val="22"/>
              </w:rPr>
            </w:pPr>
            <w:r w:rsidRPr="00CF2115">
              <w:rPr>
                <w:b w:val="0"/>
                <w:bCs w:val="0"/>
                <w:sz w:val="22"/>
                <w:szCs w:val="22"/>
              </w:rPr>
              <w:t>Sarah Sheath</w:t>
            </w:r>
            <w:r w:rsidR="001C14B9" w:rsidRPr="00CF2115">
              <w:rPr>
                <w:b w:val="0"/>
                <w:bCs w:val="0"/>
                <w:sz w:val="22"/>
                <w:szCs w:val="22"/>
              </w:rPr>
              <w:t>, SOP Controller</w:t>
            </w:r>
          </w:p>
          <w:p w14:paraId="2C31A84B" w14:textId="60534237" w:rsidR="00CA1641" w:rsidRPr="00CF2115" w:rsidRDefault="00CA1641" w:rsidP="00CF2115">
            <w:pPr>
              <w:pStyle w:val="Title"/>
              <w:jc w:val="left"/>
              <w:rPr>
                <w:b w:val="0"/>
                <w:bCs w:val="0"/>
                <w:sz w:val="22"/>
                <w:szCs w:val="22"/>
              </w:rPr>
            </w:pPr>
          </w:p>
        </w:tc>
      </w:tr>
      <w:tr w:rsidR="001C14B9" w:rsidRPr="00CF2115" w14:paraId="2B376EB7" w14:textId="77777777" w:rsidTr="00CA1641">
        <w:tc>
          <w:tcPr>
            <w:tcW w:w="1697" w:type="dxa"/>
            <w:tcBorders>
              <w:bottom w:val="single" w:sz="2" w:space="0" w:color="auto"/>
            </w:tcBorders>
            <w:shd w:val="clear" w:color="auto" w:fill="auto"/>
          </w:tcPr>
          <w:p w14:paraId="744B9B88" w14:textId="77777777" w:rsidR="001C14B9" w:rsidRPr="00CF2115" w:rsidRDefault="001C14B9" w:rsidP="00CF2115">
            <w:pPr>
              <w:pStyle w:val="Title"/>
              <w:jc w:val="left"/>
              <w:rPr>
                <w:b w:val="0"/>
                <w:bCs w:val="0"/>
                <w:sz w:val="22"/>
                <w:szCs w:val="22"/>
              </w:rPr>
            </w:pPr>
          </w:p>
        </w:tc>
        <w:tc>
          <w:tcPr>
            <w:tcW w:w="1965" w:type="dxa"/>
            <w:tcBorders>
              <w:bottom w:val="single" w:sz="2" w:space="0" w:color="auto"/>
            </w:tcBorders>
            <w:shd w:val="clear" w:color="auto" w:fill="auto"/>
          </w:tcPr>
          <w:p w14:paraId="139AB7BB" w14:textId="77777777" w:rsidR="001C14B9" w:rsidRPr="00CF2115" w:rsidRDefault="001C14B9" w:rsidP="00CF2115">
            <w:pPr>
              <w:pStyle w:val="Title"/>
              <w:jc w:val="left"/>
              <w:rPr>
                <w:b w:val="0"/>
                <w:bCs w:val="0"/>
                <w:sz w:val="22"/>
                <w:szCs w:val="22"/>
              </w:rPr>
            </w:pPr>
            <w:r w:rsidRPr="00CF2115">
              <w:rPr>
                <w:b w:val="0"/>
                <w:bCs w:val="0"/>
                <w:sz w:val="22"/>
                <w:szCs w:val="22"/>
              </w:rPr>
              <w:t>Date:</w:t>
            </w:r>
          </w:p>
        </w:tc>
        <w:tc>
          <w:tcPr>
            <w:tcW w:w="4645" w:type="dxa"/>
            <w:tcBorders>
              <w:bottom w:val="single" w:sz="2" w:space="0" w:color="auto"/>
            </w:tcBorders>
            <w:shd w:val="clear" w:color="auto" w:fill="F3F3F3"/>
          </w:tcPr>
          <w:p w14:paraId="31873635" w14:textId="1F118616" w:rsidR="001C14B9" w:rsidRPr="00CF2115" w:rsidRDefault="00CA1641" w:rsidP="00CF2115">
            <w:pPr>
              <w:pStyle w:val="Title"/>
              <w:jc w:val="left"/>
              <w:rPr>
                <w:b w:val="0"/>
                <w:bCs w:val="0"/>
                <w:sz w:val="22"/>
                <w:szCs w:val="22"/>
              </w:rPr>
            </w:pPr>
            <w:r>
              <w:rPr>
                <w:b w:val="0"/>
                <w:bCs w:val="0"/>
                <w:sz w:val="22"/>
                <w:szCs w:val="22"/>
              </w:rPr>
              <w:t>16</w:t>
            </w:r>
            <w:r w:rsidRPr="00CA1641">
              <w:rPr>
                <w:b w:val="0"/>
                <w:bCs w:val="0"/>
                <w:sz w:val="22"/>
                <w:szCs w:val="22"/>
                <w:vertAlign w:val="superscript"/>
              </w:rPr>
              <w:t>th</w:t>
            </w:r>
            <w:r>
              <w:rPr>
                <w:b w:val="0"/>
                <w:bCs w:val="0"/>
                <w:sz w:val="22"/>
                <w:szCs w:val="22"/>
              </w:rPr>
              <w:t xml:space="preserve"> January 2023</w:t>
            </w:r>
          </w:p>
        </w:tc>
      </w:tr>
    </w:tbl>
    <w:p w14:paraId="089F25B2"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CF2115" w14:paraId="2E808847" w14:textId="77777777" w:rsidTr="00CF2115">
        <w:tc>
          <w:tcPr>
            <w:tcW w:w="8529" w:type="dxa"/>
            <w:tcBorders>
              <w:top w:val="single" w:sz="2" w:space="0" w:color="auto"/>
              <w:left w:val="single" w:sz="2" w:space="0" w:color="auto"/>
              <w:bottom w:val="single" w:sz="2" w:space="0" w:color="auto"/>
              <w:right w:val="single" w:sz="2" w:space="0" w:color="auto"/>
            </w:tcBorders>
            <w:shd w:val="clear" w:color="auto" w:fill="auto"/>
          </w:tcPr>
          <w:p w14:paraId="5C75CE84" w14:textId="77777777" w:rsidR="001C14B9" w:rsidRPr="00CF2115" w:rsidRDefault="001C14B9" w:rsidP="001D4519">
            <w:pPr>
              <w:pStyle w:val="Title"/>
              <w:spacing w:before="120" w:after="120"/>
              <w:rPr>
                <w:b w:val="0"/>
                <w:bCs w:val="0"/>
                <w:sz w:val="22"/>
                <w:szCs w:val="22"/>
              </w:rPr>
            </w:pPr>
            <w:r w:rsidRPr="00CF2115">
              <w:rPr>
                <w:rFonts w:cs="Arial"/>
                <w:b w:val="0"/>
                <w:bCs w:val="0"/>
                <w:sz w:val="22"/>
                <w:szCs w:val="22"/>
                <w:lang w:val="en-US"/>
              </w:rPr>
              <w:t xml:space="preserve">This SOP will normally be reviewed every </w:t>
            </w:r>
            <w:r w:rsidR="001D4519">
              <w:rPr>
                <w:rFonts w:cs="Arial"/>
                <w:b w:val="0"/>
                <w:bCs w:val="0"/>
                <w:sz w:val="22"/>
                <w:szCs w:val="22"/>
                <w:lang w:val="en-US"/>
              </w:rPr>
              <w:t>3</w:t>
            </w:r>
            <w:r w:rsidRPr="00CF2115">
              <w:rPr>
                <w:rFonts w:cs="Arial"/>
                <w:b w:val="0"/>
                <w:bCs w:val="0"/>
                <w:sz w:val="22"/>
                <w:szCs w:val="22"/>
                <w:lang w:val="en-US"/>
              </w:rPr>
              <w:t xml:space="preserve"> years unless changes to the legislation require otherwise</w:t>
            </w:r>
          </w:p>
        </w:tc>
      </w:tr>
    </w:tbl>
    <w:p w14:paraId="13F8DBF8" w14:textId="77777777" w:rsidR="00F912D9" w:rsidRDefault="00F912D9">
      <w:pPr>
        <w:pStyle w:val="TitleHeading"/>
        <w:sectPr w:rsidR="00F912D9">
          <w:headerReference w:type="even" r:id="rId7"/>
          <w:headerReference w:type="default" r:id="rId8"/>
          <w:footerReference w:type="default" r:id="rId9"/>
          <w:headerReference w:type="first" r:id="rId10"/>
          <w:footerReference w:type="first" r:id="rId11"/>
          <w:pgSz w:w="11907" w:h="16840" w:code="9"/>
          <w:pgMar w:top="1440" w:right="1797" w:bottom="1440" w:left="1797" w:header="425" w:footer="425" w:gutter="0"/>
          <w:pgNumType w:start="1"/>
          <w:cols w:space="720"/>
        </w:sectPr>
      </w:pPr>
    </w:p>
    <w:p w14:paraId="56D79023" w14:textId="77777777" w:rsidR="0080719C" w:rsidRDefault="0080719C">
      <w:pPr>
        <w:pStyle w:val="Title"/>
      </w:pPr>
    </w:p>
    <w:p w14:paraId="4D1B7A35" w14:textId="3AAE96AF" w:rsidR="008F30FC" w:rsidRDefault="008F30FC">
      <w:pPr>
        <w:pStyle w:val="Title"/>
      </w:pPr>
      <w:r>
        <w:t>Version History Log</w:t>
      </w:r>
    </w:p>
    <w:p w14:paraId="322C172D" w14:textId="77777777" w:rsidR="008F30FC" w:rsidRDefault="008F30FC">
      <w:pPr>
        <w:jc w:val="center"/>
        <w:rPr>
          <w:b/>
          <w:bCs/>
        </w:rPr>
      </w:pPr>
    </w:p>
    <w:p w14:paraId="6081DD9B" w14:textId="77777777" w:rsidR="008F30FC" w:rsidRDefault="008F30FC">
      <w:r>
        <w:t>This area should detail the version history for this document.  It should detail the key elements of the changes to the versions.</w:t>
      </w:r>
    </w:p>
    <w:p w14:paraId="711F6F5A"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33"/>
        <w:gridCol w:w="2622"/>
        <w:gridCol w:w="3230"/>
      </w:tblGrid>
      <w:tr w:rsidR="0080719C" w14:paraId="1A1C7D48" w14:textId="77777777" w:rsidTr="0080719C">
        <w:tc>
          <w:tcPr>
            <w:tcW w:w="1023" w:type="dxa"/>
          </w:tcPr>
          <w:p w14:paraId="5DFFCD0D" w14:textId="77777777" w:rsidR="0080719C" w:rsidRDefault="0080719C">
            <w:pPr>
              <w:pStyle w:val="Heading1"/>
            </w:pPr>
            <w:bookmarkStart w:id="0" w:name="_Toc227745036"/>
            <w:r>
              <w:t>Version</w:t>
            </w:r>
            <w:bookmarkEnd w:id="0"/>
          </w:p>
        </w:tc>
        <w:tc>
          <w:tcPr>
            <w:tcW w:w="2233" w:type="dxa"/>
          </w:tcPr>
          <w:p w14:paraId="396A4137" w14:textId="77777777" w:rsidR="0080719C" w:rsidRDefault="0080719C">
            <w:pPr>
              <w:jc w:val="center"/>
              <w:rPr>
                <w:b/>
                <w:bCs/>
              </w:rPr>
            </w:pPr>
            <w:r>
              <w:rPr>
                <w:b/>
                <w:bCs/>
              </w:rPr>
              <w:t>Date Implemented</w:t>
            </w:r>
          </w:p>
        </w:tc>
        <w:tc>
          <w:tcPr>
            <w:tcW w:w="2622" w:type="dxa"/>
          </w:tcPr>
          <w:p w14:paraId="377EC2D2" w14:textId="3870185F" w:rsidR="0080719C" w:rsidRDefault="0080719C">
            <w:pPr>
              <w:jc w:val="center"/>
              <w:rPr>
                <w:b/>
                <w:bCs/>
              </w:rPr>
            </w:pPr>
            <w:r>
              <w:rPr>
                <w:b/>
                <w:bCs/>
              </w:rPr>
              <w:t>Reviewers</w:t>
            </w:r>
          </w:p>
        </w:tc>
        <w:tc>
          <w:tcPr>
            <w:tcW w:w="3230" w:type="dxa"/>
          </w:tcPr>
          <w:p w14:paraId="3C54BE7C" w14:textId="0C125CCC" w:rsidR="0080719C" w:rsidRDefault="0080719C">
            <w:pPr>
              <w:jc w:val="center"/>
              <w:rPr>
                <w:b/>
                <w:bCs/>
              </w:rPr>
            </w:pPr>
            <w:r>
              <w:rPr>
                <w:b/>
                <w:bCs/>
              </w:rPr>
              <w:t>Details of significant changes</w:t>
            </w:r>
          </w:p>
        </w:tc>
      </w:tr>
      <w:tr w:rsidR="0080719C" w14:paraId="20D54A5A" w14:textId="77777777" w:rsidTr="0080719C">
        <w:tc>
          <w:tcPr>
            <w:tcW w:w="1023" w:type="dxa"/>
          </w:tcPr>
          <w:p w14:paraId="51FEEBA7" w14:textId="77777777" w:rsidR="0080719C" w:rsidRDefault="0080719C">
            <w:pPr>
              <w:jc w:val="center"/>
            </w:pPr>
            <w:r>
              <w:t>1.0</w:t>
            </w:r>
          </w:p>
        </w:tc>
        <w:tc>
          <w:tcPr>
            <w:tcW w:w="2233" w:type="dxa"/>
          </w:tcPr>
          <w:p w14:paraId="3BA33DDC" w14:textId="77777777" w:rsidR="0080719C" w:rsidRDefault="0080719C">
            <w:pPr>
              <w:jc w:val="center"/>
            </w:pPr>
            <w:r>
              <w:t>12</w:t>
            </w:r>
            <w:r w:rsidRPr="00C73010">
              <w:rPr>
                <w:vertAlign w:val="superscript"/>
              </w:rPr>
              <w:t>th</w:t>
            </w:r>
            <w:r>
              <w:t xml:space="preserve"> September 2013</w:t>
            </w:r>
          </w:p>
        </w:tc>
        <w:tc>
          <w:tcPr>
            <w:tcW w:w="2622" w:type="dxa"/>
          </w:tcPr>
          <w:p w14:paraId="7196DC7F" w14:textId="77777777" w:rsidR="0080719C" w:rsidRDefault="0080719C"/>
        </w:tc>
        <w:tc>
          <w:tcPr>
            <w:tcW w:w="3230" w:type="dxa"/>
          </w:tcPr>
          <w:p w14:paraId="0088F2BF" w14:textId="1504BB6C" w:rsidR="0080719C" w:rsidRDefault="0080719C"/>
        </w:tc>
      </w:tr>
      <w:tr w:rsidR="0080719C" w14:paraId="4457D6B9" w14:textId="77777777" w:rsidTr="0080719C">
        <w:tc>
          <w:tcPr>
            <w:tcW w:w="1023" w:type="dxa"/>
          </w:tcPr>
          <w:p w14:paraId="319224AE" w14:textId="77777777" w:rsidR="0080719C" w:rsidRDefault="0080719C">
            <w:pPr>
              <w:jc w:val="center"/>
            </w:pPr>
            <w:r>
              <w:t>2.0</w:t>
            </w:r>
          </w:p>
        </w:tc>
        <w:tc>
          <w:tcPr>
            <w:tcW w:w="2233" w:type="dxa"/>
          </w:tcPr>
          <w:p w14:paraId="4E95FF37" w14:textId="77777777" w:rsidR="0080719C" w:rsidRDefault="0080719C">
            <w:pPr>
              <w:jc w:val="center"/>
            </w:pPr>
            <w:r>
              <w:t>26</w:t>
            </w:r>
            <w:r w:rsidRPr="007A238B">
              <w:rPr>
                <w:vertAlign w:val="superscript"/>
              </w:rPr>
              <w:t>th</w:t>
            </w:r>
            <w:r>
              <w:t xml:space="preserve"> July 2016</w:t>
            </w:r>
          </w:p>
        </w:tc>
        <w:tc>
          <w:tcPr>
            <w:tcW w:w="2622" w:type="dxa"/>
          </w:tcPr>
          <w:p w14:paraId="6A78232D" w14:textId="77777777" w:rsidR="0080719C" w:rsidRDefault="0080719C"/>
        </w:tc>
        <w:tc>
          <w:tcPr>
            <w:tcW w:w="3230" w:type="dxa"/>
          </w:tcPr>
          <w:p w14:paraId="6B6CB490" w14:textId="4395F22B" w:rsidR="0080719C" w:rsidRDefault="0080719C">
            <w:r>
              <w:t>No changes.</w:t>
            </w:r>
          </w:p>
        </w:tc>
      </w:tr>
      <w:tr w:rsidR="0080719C" w14:paraId="564DA2C9" w14:textId="77777777" w:rsidTr="0080719C">
        <w:tc>
          <w:tcPr>
            <w:tcW w:w="1023" w:type="dxa"/>
          </w:tcPr>
          <w:p w14:paraId="78D54BF3" w14:textId="77777777" w:rsidR="0080719C" w:rsidRDefault="0080719C">
            <w:pPr>
              <w:jc w:val="center"/>
            </w:pPr>
            <w:r>
              <w:t>3.0</w:t>
            </w:r>
          </w:p>
        </w:tc>
        <w:tc>
          <w:tcPr>
            <w:tcW w:w="2233" w:type="dxa"/>
          </w:tcPr>
          <w:p w14:paraId="29CF93D4" w14:textId="77777777" w:rsidR="0080719C" w:rsidRDefault="0080719C">
            <w:pPr>
              <w:jc w:val="center"/>
            </w:pPr>
            <w:r>
              <w:t>20</w:t>
            </w:r>
            <w:r w:rsidRPr="00962D17">
              <w:rPr>
                <w:vertAlign w:val="superscript"/>
              </w:rPr>
              <w:t>th</w:t>
            </w:r>
            <w:r>
              <w:t xml:space="preserve"> December 2019</w:t>
            </w:r>
          </w:p>
        </w:tc>
        <w:tc>
          <w:tcPr>
            <w:tcW w:w="2622" w:type="dxa"/>
          </w:tcPr>
          <w:p w14:paraId="439BB733" w14:textId="77777777" w:rsidR="0080719C" w:rsidRDefault="0080719C" w:rsidP="002F7802"/>
        </w:tc>
        <w:tc>
          <w:tcPr>
            <w:tcW w:w="3230" w:type="dxa"/>
          </w:tcPr>
          <w:p w14:paraId="1B66EAE2" w14:textId="1DEA6119" w:rsidR="0080719C" w:rsidRDefault="0080719C" w:rsidP="002F7802">
            <w:r>
              <w:t xml:space="preserve">Change of author.  Change to link for R&amp;D website, amended form to include the details of two previously used forms </w:t>
            </w:r>
            <w:r>
              <w:rPr>
                <w:rFonts w:cs="Arial"/>
                <w:bCs/>
                <w:lang w:val="en-US"/>
              </w:rPr>
              <w:t xml:space="preserve">Pharm/F92 and Pharm/F93 these are now obsolete.  </w:t>
            </w:r>
          </w:p>
        </w:tc>
      </w:tr>
      <w:tr w:rsidR="0080719C" w14:paraId="2A151E6F" w14:textId="77777777" w:rsidTr="0080719C">
        <w:tc>
          <w:tcPr>
            <w:tcW w:w="1023" w:type="dxa"/>
          </w:tcPr>
          <w:p w14:paraId="7B6AEC2E" w14:textId="2CC4CD1E" w:rsidR="0080719C" w:rsidRDefault="0080719C">
            <w:pPr>
              <w:jc w:val="center"/>
            </w:pPr>
            <w:r>
              <w:t>4.0</w:t>
            </w:r>
          </w:p>
        </w:tc>
        <w:tc>
          <w:tcPr>
            <w:tcW w:w="2233" w:type="dxa"/>
          </w:tcPr>
          <w:p w14:paraId="4FF3A7E2" w14:textId="1974CEC5" w:rsidR="0080719C" w:rsidRDefault="0080719C">
            <w:pPr>
              <w:jc w:val="center"/>
            </w:pPr>
            <w:r>
              <w:t>13</w:t>
            </w:r>
            <w:r w:rsidRPr="0080719C">
              <w:rPr>
                <w:vertAlign w:val="superscript"/>
              </w:rPr>
              <w:t>th</w:t>
            </w:r>
            <w:r>
              <w:t xml:space="preserve"> February 2023</w:t>
            </w:r>
          </w:p>
        </w:tc>
        <w:tc>
          <w:tcPr>
            <w:tcW w:w="2622" w:type="dxa"/>
          </w:tcPr>
          <w:p w14:paraId="77EFAAB6" w14:textId="77777777" w:rsidR="0080719C" w:rsidRDefault="0080719C" w:rsidP="0080719C">
            <w:pPr>
              <w:jc w:val="center"/>
            </w:pPr>
            <w:r>
              <w:t>Dominic Burns</w:t>
            </w:r>
          </w:p>
          <w:p w14:paraId="126D2800" w14:textId="0ABAC89B" w:rsidR="0080719C" w:rsidRDefault="0080719C" w:rsidP="0080719C">
            <w:pPr>
              <w:jc w:val="center"/>
            </w:pPr>
            <w:r>
              <w:t>Poppy Cottrell-Howe</w:t>
            </w:r>
          </w:p>
        </w:tc>
        <w:tc>
          <w:tcPr>
            <w:tcW w:w="3230" w:type="dxa"/>
          </w:tcPr>
          <w:p w14:paraId="517C56A7" w14:textId="47D0056E" w:rsidR="0080719C" w:rsidRDefault="0080719C">
            <w:r>
              <w:t>Change of Author. Change of Trust name.</w:t>
            </w:r>
          </w:p>
        </w:tc>
      </w:tr>
      <w:tr w:rsidR="0080719C" w14:paraId="3577AD76" w14:textId="77777777" w:rsidTr="0080719C">
        <w:tc>
          <w:tcPr>
            <w:tcW w:w="1023" w:type="dxa"/>
          </w:tcPr>
          <w:p w14:paraId="073D5308" w14:textId="77777777" w:rsidR="0080719C" w:rsidRDefault="0080719C">
            <w:pPr>
              <w:jc w:val="center"/>
            </w:pPr>
          </w:p>
        </w:tc>
        <w:tc>
          <w:tcPr>
            <w:tcW w:w="2233" w:type="dxa"/>
          </w:tcPr>
          <w:p w14:paraId="56A7110D" w14:textId="77777777" w:rsidR="0080719C" w:rsidRDefault="0080719C">
            <w:pPr>
              <w:jc w:val="center"/>
            </w:pPr>
          </w:p>
        </w:tc>
        <w:tc>
          <w:tcPr>
            <w:tcW w:w="2622" w:type="dxa"/>
          </w:tcPr>
          <w:p w14:paraId="3B86FB15" w14:textId="77777777" w:rsidR="0080719C" w:rsidRDefault="0080719C"/>
        </w:tc>
        <w:tc>
          <w:tcPr>
            <w:tcW w:w="3230" w:type="dxa"/>
          </w:tcPr>
          <w:p w14:paraId="624613EF" w14:textId="00A45614" w:rsidR="0080719C" w:rsidRDefault="0080719C"/>
        </w:tc>
      </w:tr>
      <w:tr w:rsidR="0080719C" w14:paraId="77E5BE62" w14:textId="77777777" w:rsidTr="0080719C">
        <w:tc>
          <w:tcPr>
            <w:tcW w:w="1023" w:type="dxa"/>
          </w:tcPr>
          <w:p w14:paraId="4B466873" w14:textId="77777777" w:rsidR="0080719C" w:rsidRDefault="0080719C">
            <w:pPr>
              <w:jc w:val="center"/>
            </w:pPr>
          </w:p>
        </w:tc>
        <w:tc>
          <w:tcPr>
            <w:tcW w:w="2233" w:type="dxa"/>
          </w:tcPr>
          <w:p w14:paraId="6721E2C9" w14:textId="77777777" w:rsidR="0080719C" w:rsidRDefault="0080719C">
            <w:pPr>
              <w:jc w:val="center"/>
            </w:pPr>
          </w:p>
        </w:tc>
        <w:tc>
          <w:tcPr>
            <w:tcW w:w="2622" w:type="dxa"/>
          </w:tcPr>
          <w:p w14:paraId="783AF86D" w14:textId="77777777" w:rsidR="0080719C" w:rsidRDefault="0080719C"/>
        </w:tc>
        <w:tc>
          <w:tcPr>
            <w:tcW w:w="3230" w:type="dxa"/>
          </w:tcPr>
          <w:p w14:paraId="1A061F26" w14:textId="445B28D9" w:rsidR="0080719C" w:rsidRDefault="0080719C"/>
        </w:tc>
      </w:tr>
      <w:tr w:rsidR="0080719C" w14:paraId="68264139" w14:textId="77777777" w:rsidTr="0080719C">
        <w:tc>
          <w:tcPr>
            <w:tcW w:w="1023" w:type="dxa"/>
          </w:tcPr>
          <w:p w14:paraId="43C59DAD" w14:textId="77777777" w:rsidR="0080719C" w:rsidRDefault="0080719C">
            <w:pPr>
              <w:jc w:val="center"/>
            </w:pPr>
          </w:p>
        </w:tc>
        <w:tc>
          <w:tcPr>
            <w:tcW w:w="2233" w:type="dxa"/>
          </w:tcPr>
          <w:p w14:paraId="0F3EDB3B" w14:textId="77777777" w:rsidR="0080719C" w:rsidRDefault="0080719C">
            <w:pPr>
              <w:jc w:val="center"/>
            </w:pPr>
          </w:p>
        </w:tc>
        <w:tc>
          <w:tcPr>
            <w:tcW w:w="2622" w:type="dxa"/>
          </w:tcPr>
          <w:p w14:paraId="45E4AE15" w14:textId="77777777" w:rsidR="0080719C" w:rsidRDefault="0080719C"/>
        </w:tc>
        <w:tc>
          <w:tcPr>
            <w:tcW w:w="3230" w:type="dxa"/>
          </w:tcPr>
          <w:p w14:paraId="796D10B1" w14:textId="09596782" w:rsidR="0080719C" w:rsidRDefault="0080719C"/>
        </w:tc>
      </w:tr>
      <w:tr w:rsidR="0080719C" w14:paraId="65EC386C" w14:textId="77777777" w:rsidTr="0080719C">
        <w:tc>
          <w:tcPr>
            <w:tcW w:w="1023" w:type="dxa"/>
          </w:tcPr>
          <w:p w14:paraId="1EA10957" w14:textId="77777777" w:rsidR="0080719C" w:rsidRDefault="0080719C">
            <w:pPr>
              <w:jc w:val="center"/>
            </w:pPr>
          </w:p>
        </w:tc>
        <w:tc>
          <w:tcPr>
            <w:tcW w:w="2233" w:type="dxa"/>
          </w:tcPr>
          <w:p w14:paraId="22F01C15" w14:textId="77777777" w:rsidR="0080719C" w:rsidRDefault="0080719C">
            <w:pPr>
              <w:jc w:val="center"/>
            </w:pPr>
          </w:p>
        </w:tc>
        <w:tc>
          <w:tcPr>
            <w:tcW w:w="2622" w:type="dxa"/>
          </w:tcPr>
          <w:p w14:paraId="57E7A176" w14:textId="77777777" w:rsidR="0080719C" w:rsidRDefault="0080719C"/>
        </w:tc>
        <w:tc>
          <w:tcPr>
            <w:tcW w:w="3230" w:type="dxa"/>
          </w:tcPr>
          <w:p w14:paraId="7072246C" w14:textId="70F73CE2" w:rsidR="0080719C" w:rsidRDefault="0080719C"/>
        </w:tc>
      </w:tr>
      <w:tr w:rsidR="0080719C" w14:paraId="3CFDC1F8" w14:textId="77777777" w:rsidTr="0080719C">
        <w:tc>
          <w:tcPr>
            <w:tcW w:w="1023" w:type="dxa"/>
          </w:tcPr>
          <w:p w14:paraId="323D645F" w14:textId="77777777" w:rsidR="0080719C" w:rsidRDefault="0080719C">
            <w:pPr>
              <w:jc w:val="center"/>
            </w:pPr>
          </w:p>
        </w:tc>
        <w:tc>
          <w:tcPr>
            <w:tcW w:w="2233" w:type="dxa"/>
          </w:tcPr>
          <w:p w14:paraId="784061E1" w14:textId="77777777" w:rsidR="0080719C" w:rsidRDefault="0080719C">
            <w:pPr>
              <w:jc w:val="center"/>
            </w:pPr>
          </w:p>
        </w:tc>
        <w:tc>
          <w:tcPr>
            <w:tcW w:w="2622" w:type="dxa"/>
          </w:tcPr>
          <w:p w14:paraId="2534EAE4" w14:textId="77777777" w:rsidR="0080719C" w:rsidRDefault="0080719C"/>
        </w:tc>
        <w:tc>
          <w:tcPr>
            <w:tcW w:w="3230" w:type="dxa"/>
          </w:tcPr>
          <w:p w14:paraId="58F7FEFB" w14:textId="6C2A1357" w:rsidR="0080719C" w:rsidRDefault="0080719C"/>
        </w:tc>
      </w:tr>
    </w:tbl>
    <w:p w14:paraId="6E071850" w14:textId="77777777" w:rsidR="001C14B9" w:rsidRDefault="001C14B9">
      <w:pPr>
        <w:rPr>
          <w:b/>
          <w:bCs/>
        </w:rPr>
      </w:pPr>
    </w:p>
    <w:p w14:paraId="213CB15F" w14:textId="77777777" w:rsidR="00477FF6" w:rsidRDefault="00477FF6">
      <w:pPr>
        <w:rPr>
          <w:b/>
          <w:bCs/>
        </w:rPr>
      </w:pPr>
    </w:p>
    <w:p w14:paraId="306D4A2D" w14:textId="77777777" w:rsidR="00477FF6" w:rsidRDefault="00477FF6">
      <w:pPr>
        <w:rPr>
          <w:b/>
          <w:bCs/>
        </w:rPr>
      </w:pPr>
    </w:p>
    <w:p w14:paraId="6BC370D1" w14:textId="77777777" w:rsidR="00477FF6" w:rsidRDefault="00477FF6">
      <w:pPr>
        <w:rPr>
          <w:b/>
          <w:bCs/>
        </w:rPr>
      </w:pPr>
    </w:p>
    <w:p w14:paraId="43CC0546" w14:textId="77777777" w:rsidR="00477FF6" w:rsidRDefault="00477FF6">
      <w:pPr>
        <w:rPr>
          <w:b/>
          <w:bCs/>
        </w:rPr>
      </w:pPr>
    </w:p>
    <w:p w14:paraId="04F3384F" w14:textId="77777777" w:rsidR="00477FF6" w:rsidRDefault="00477FF6">
      <w:pPr>
        <w:rPr>
          <w:b/>
          <w:bCs/>
        </w:rPr>
      </w:pPr>
    </w:p>
    <w:p w14:paraId="01C3D511" w14:textId="77777777" w:rsidR="00477FF6" w:rsidRDefault="00477FF6">
      <w:pPr>
        <w:rPr>
          <w:b/>
          <w:bCs/>
        </w:rPr>
      </w:pPr>
    </w:p>
    <w:p w14:paraId="50D1A0A7" w14:textId="77777777" w:rsidR="00477FF6" w:rsidRDefault="00477FF6">
      <w:pPr>
        <w:rPr>
          <w:b/>
          <w:bCs/>
        </w:rPr>
      </w:pPr>
    </w:p>
    <w:p w14:paraId="150CF858" w14:textId="77777777" w:rsidR="00477FF6" w:rsidRDefault="00477FF6">
      <w:pPr>
        <w:rPr>
          <w:b/>
          <w:bCs/>
        </w:rPr>
      </w:pPr>
    </w:p>
    <w:p w14:paraId="2DA01200" w14:textId="77777777" w:rsidR="00477FF6" w:rsidRDefault="00477FF6">
      <w:pPr>
        <w:rPr>
          <w:b/>
          <w:bCs/>
        </w:rPr>
      </w:pPr>
    </w:p>
    <w:p w14:paraId="70DF4F28" w14:textId="77777777" w:rsidR="00477FF6" w:rsidRDefault="00477FF6">
      <w:pPr>
        <w:rPr>
          <w:b/>
          <w:bCs/>
        </w:rPr>
      </w:pPr>
    </w:p>
    <w:p w14:paraId="41ECA479" w14:textId="77777777" w:rsidR="00477FF6" w:rsidRDefault="00477FF6">
      <w:pPr>
        <w:rPr>
          <w:b/>
          <w:bCs/>
        </w:rPr>
      </w:pPr>
    </w:p>
    <w:p w14:paraId="2E6E8203" w14:textId="77777777" w:rsidR="00477FF6" w:rsidRDefault="00477FF6">
      <w:pPr>
        <w:rPr>
          <w:b/>
          <w:bCs/>
        </w:rPr>
      </w:pPr>
    </w:p>
    <w:p w14:paraId="607E6E93" w14:textId="77777777" w:rsidR="00477FF6" w:rsidRDefault="00477FF6">
      <w:pPr>
        <w:rPr>
          <w:b/>
          <w:bCs/>
        </w:rPr>
      </w:pPr>
    </w:p>
    <w:p w14:paraId="6D64F429" w14:textId="77777777" w:rsidR="00477FF6" w:rsidRDefault="00477FF6">
      <w:pPr>
        <w:rPr>
          <w:b/>
          <w:bCs/>
        </w:rPr>
      </w:pPr>
    </w:p>
    <w:p w14:paraId="54F7C546" w14:textId="77777777" w:rsidR="00477FF6" w:rsidRDefault="00477FF6">
      <w:pPr>
        <w:rPr>
          <w:b/>
          <w:bCs/>
        </w:rPr>
      </w:pPr>
    </w:p>
    <w:p w14:paraId="4057FC5A" w14:textId="77777777" w:rsidR="00477FF6" w:rsidRDefault="00477FF6">
      <w:pPr>
        <w:rPr>
          <w:b/>
          <w:bCs/>
        </w:rPr>
      </w:pPr>
    </w:p>
    <w:p w14:paraId="0A78CE15" w14:textId="77777777" w:rsidR="00477FF6" w:rsidRDefault="00477FF6">
      <w:pPr>
        <w:rPr>
          <w:b/>
          <w:bCs/>
        </w:rPr>
      </w:pPr>
    </w:p>
    <w:p w14:paraId="5786B6BF" w14:textId="77777777" w:rsidR="00477FF6" w:rsidRDefault="00477FF6">
      <w:pPr>
        <w:rPr>
          <w:b/>
          <w:bCs/>
        </w:rPr>
      </w:pPr>
    </w:p>
    <w:p w14:paraId="661DA34A" w14:textId="77777777" w:rsidR="00477FF6" w:rsidRDefault="00477FF6">
      <w:pPr>
        <w:rPr>
          <w:b/>
          <w:bCs/>
        </w:rPr>
      </w:pPr>
    </w:p>
    <w:p w14:paraId="1A0E28EC" w14:textId="77777777" w:rsidR="00477FF6" w:rsidRDefault="00477FF6">
      <w:pPr>
        <w:rPr>
          <w:b/>
          <w:bCs/>
        </w:rPr>
      </w:pPr>
    </w:p>
    <w:p w14:paraId="2C44B3D0" w14:textId="77777777" w:rsidR="00477FF6" w:rsidRDefault="00477FF6">
      <w:pPr>
        <w:rPr>
          <w:b/>
          <w:bCs/>
        </w:rPr>
      </w:pPr>
    </w:p>
    <w:p w14:paraId="62B2F060" w14:textId="77777777" w:rsidR="00477FF6" w:rsidRDefault="00477FF6">
      <w:pPr>
        <w:rPr>
          <w:b/>
          <w:bCs/>
        </w:rPr>
      </w:pPr>
    </w:p>
    <w:p w14:paraId="05BC8D76" w14:textId="77777777" w:rsidR="00477FF6" w:rsidRDefault="00477FF6">
      <w:pPr>
        <w:rPr>
          <w:b/>
          <w:bCs/>
        </w:rPr>
      </w:pPr>
    </w:p>
    <w:p w14:paraId="2D8BA1A3" w14:textId="77777777" w:rsidR="00477FF6" w:rsidRDefault="00477FF6">
      <w:pPr>
        <w:rPr>
          <w:b/>
          <w:bCs/>
        </w:rPr>
      </w:pPr>
    </w:p>
    <w:p w14:paraId="60C4C5C7" w14:textId="77777777" w:rsidR="00477FF6" w:rsidRDefault="00477FF6">
      <w:pPr>
        <w:rPr>
          <w:b/>
          <w:bCs/>
        </w:rPr>
      </w:pPr>
    </w:p>
    <w:p w14:paraId="77E43BC8" w14:textId="77777777" w:rsidR="00477FF6" w:rsidRDefault="00477FF6">
      <w:pPr>
        <w:rPr>
          <w:b/>
          <w:bCs/>
        </w:rPr>
      </w:pPr>
    </w:p>
    <w:p w14:paraId="09D6555B" w14:textId="77777777" w:rsidR="00477FF6" w:rsidRDefault="00477FF6">
      <w:pPr>
        <w:rPr>
          <w:b/>
          <w:bCs/>
        </w:rPr>
      </w:pPr>
    </w:p>
    <w:p w14:paraId="7E953489" w14:textId="77777777" w:rsidR="00477FF6" w:rsidRDefault="00477FF6">
      <w:pPr>
        <w:rPr>
          <w:b/>
          <w:bCs/>
        </w:rPr>
      </w:pPr>
    </w:p>
    <w:p w14:paraId="3D0D599D" w14:textId="77777777" w:rsidR="00477FF6" w:rsidRDefault="00477FF6">
      <w:pPr>
        <w:rPr>
          <w:b/>
          <w:bCs/>
        </w:rPr>
      </w:pPr>
    </w:p>
    <w:p w14:paraId="4433C0F7" w14:textId="77777777" w:rsidR="00477FF6" w:rsidRDefault="00477FF6">
      <w:pPr>
        <w:rPr>
          <w:b/>
          <w:bCs/>
        </w:rPr>
      </w:pPr>
    </w:p>
    <w:p w14:paraId="107E90E9" w14:textId="77777777" w:rsidR="00477FF6" w:rsidRDefault="00477FF6">
      <w:pPr>
        <w:rPr>
          <w:b/>
          <w:bCs/>
        </w:rPr>
      </w:pPr>
    </w:p>
    <w:p w14:paraId="6289F191" w14:textId="77777777" w:rsidR="00477FF6" w:rsidRDefault="00477FF6">
      <w:pPr>
        <w:rPr>
          <w:b/>
          <w:bCs/>
        </w:rPr>
      </w:pPr>
    </w:p>
    <w:p w14:paraId="610526FC" w14:textId="77777777" w:rsidR="00477FF6" w:rsidRDefault="00477FF6">
      <w:pPr>
        <w:rPr>
          <w:b/>
          <w:bCs/>
        </w:rPr>
      </w:pPr>
    </w:p>
    <w:p w14:paraId="542A8388" w14:textId="77777777" w:rsidR="00477FF6" w:rsidRDefault="00477FF6">
      <w:pPr>
        <w:rPr>
          <w:b/>
          <w:bCs/>
        </w:rPr>
      </w:pPr>
    </w:p>
    <w:p w14:paraId="5BEDBFAF" w14:textId="77777777" w:rsidR="002F7802" w:rsidRDefault="002F7802" w:rsidP="002F7802">
      <w:pPr>
        <w:pStyle w:val="TitleHeading"/>
        <w:rPr>
          <w:sz w:val="24"/>
        </w:rPr>
      </w:pPr>
      <w:r w:rsidRPr="002F7802">
        <w:rPr>
          <w:sz w:val="24"/>
        </w:rPr>
        <w:t>Transfer of IMP between Pharmacy clinical trials</w:t>
      </w:r>
    </w:p>
    <w:p w14:paraId="4ADF77D6" w14:textId="77777777" w:rsidR="002F7802" w:rsidRPr="002F7802" w:rsidRDefault="002F7802" w:rsidP="002F7802">
      <w:pPr>
        <w:pStyle w:val="TitleHeading"/>
        <w:rPr>
          <w:sz w:val="24"/>
        </w:rPr>
      </w:pPr>
      <w:r w:rsidRPr="002F7802">
        <w:rPr>
          <w:sz w:val="24"/>
        </w:rPr>
        <w:t xml:space="preserve"> and a storage location outside of Pharmacy clinical trials</w:t>
      </w:r>
    </w:p>
    <w:p w14:paraId="7A052FB8" w14:textId="77777777" w:rsidR="00D763EA" w:rsidRDefault="00D763EA" w:rsidP="00311CE4"/>
    <w:tbl>
      <w:tblPr>
        <w:tblStyle w:val="TableGrid"/>
        <w:tblW w:w="10511" w:type="dxa"/>
        <w:tblInd w:w="-1047" w:type="dxa"/>
        <w:tblLook w:val="04A0" w:firstRow="1" w:lastRow="0" w:firstColumn="1" w:lastColumn="0" w:noHBand="0" w:noVBand="1"/>
      </w:tblPr>
      <w:tblGrid>
        <w:gridCol w:w="1835"/>
        <w:gridCol w:w="171"/>
        <w:gridCol w:w="1072"/>
        <w:gridCol w:w="344"/>
        <w:gridCol w:w="804"/>
        <w:gridCol w:w="190"/>
        <w:gridCol w:w="958"/>
        <w:gridCol w:w="1153"/>
        <w:gridCol w:w="406"/>
        <w:gridCol w:w="459"/>
        <w:gridCol w:w="848"/>
        <w:gridCol w:w="2271"/>
      </w:tblGrid>
      <w:tr w:rsidR="00123FC5" w14:paraId="19989D40" w14:textId="77777777" w:rsidTr="00194756">
        <w:trPr>
          <w:trHeight w:val="418"/>
        </w:trPr>
        <w:tc>
          <w:tcPr>
            <w:tcW w:w="4226" w:type="dxa"/>
            <w:gridSpan w:val="5"/>
            <w:vAlign w:val="center"/>
          </w:tcPr>
          <w:p w14:paraId="3404A406" w14:textId="77777777" w:rsidR="00D763EA" w:rsidRPr="00D763EA" w:rsidRDefault="00D763EA" w:rsidP="00194756">
            <w:pPr>
              <w:rPr>
                <w:sz w:val="24"/>
              </w:rPr>
            </w:pPr>
            <w:permStart w:id="1688225889" w:edGrp="everyone" w:colFirst="1" w:colLast="1"/>
            <w:r w:rsidRPr="00D763EA">
              <w:rPr>
                <w:sz w:val="24"/>
              </w:rPr>
              <w:t>Name of Study</w:t>
            </w:r>
          </w:p>
        </w:tc>
        <w:tc>
          <w:tcPr>
            <w:tcW w:w="6285" w:type="dxa"/>
            <w:gridSpan w:val="7"/>
          </w:tcPr>
          <w:p w14:paraId="31154F86" w14:textId="77777777" w:rsidR="00D763EA" w:rsidRDefault="00D763EA" w:rsidP="00194756"/>
        </w:tc>
      </w:tr>
      <w:tr w:rsidR="00123FC5" w14:paraId="34F96FA4" w14:textId="77777777" w:rsidTr="00194756">
        <w:trPr>
          <w:trHeight w:val="424"/>
        </w:trPr>
        <w:tc>
          <w:tcPr>
            <w:tcW w:w="4226" w:type="dxa"/>
            <w:gridSpan w:val="5"/>
            <w:vAlign w:val="center"/>
          </w:tcPr>
          <w:p w14:paraId="0ED5645D" w14:textId="77777777" w:rsidR="00D763EA" w:rsidRPr="00D763EA" w:rsidRDefault="00D763EA" w:rsidP="00194756">
            <w:pPr>
              <w:rPr>
                <w:sz w:val="24"/>
              </w:rPr>
            </w:pPr>
            <w:permStart w:id="546246270" w:edGrp="everyone" w:colFirst="1" w:colLast="1"/>
            <w:permEnd w:id="1688225889"/>
            <w:r w:rsidRPr="00D763EA">
              <w:rPr>
                <w:sz w:val="24"/>
              </w:rPr>
              <w:t>EudraCT number</w:t>
            </w:r>
          </w:p>
        </w:tc>
        <w:tc>
          <w:tcPr>
            <w:tcW w:w="6285" w:type="dxa"/>
            <w:gridSpan w:val="7"/>
          </w:tcPr>
          <w:p w14:paraId="2B77FB89" w14:textId="77777777" w:rsidR="00D763EA" w:rsidRDefault="00D763EA" w:rsidP="00194756"/>
        </w:tc>
      </w:tr>
      <w:tr w:rsidR="00123FC5" w14:paraId="664FF7B2" w14:textId="77777777" w:rsidTr="00194756">
        <w:trPr>
          <w:trHeight w:val="702"/>
        </w:trPr>
        <w:tc>
          <w:tcPr>
            <w:tcW w:w="4226" w:type="dxa"/>
            <w:gridSpan w:val="5"/>
            <w:vAlign w:val="center"/>
          </w:tcPr>
          <w:p w14:paraId="603CBB3F" w14:textId="77777777" w:rsidR="00D763EA" w:rsidRPr="00D763EA" w:rsidRDefault="00D763EA" w:rsidP="00194756">
            <w:pPr>
              <w:rPr>
                <w:sz w:val="24"/>
              </w:rPr>
            </w:pPr>
            <w:permStart w:id="1291866552" w:edGrp="everyone" w:colFirst="1" w:colLast="1"/>
            <w:permEnd w:id="546246270"/>
            <w:r w:rsidRPr="00D763EA">
              <w:rPr>
                <w:sz w:val="24"/>
              </w:rPr>
              <w:t xml:space="preserve">Description of IMP </w:t>
            </w:r>
          </w:p>
          <w:p w14:paraId="14E84378" w14:textId="77777777" w:rsidR="00D763EA" w:rsidRPr="00D763EA" w:rsidRDefault="00D763EA" w:rsidP="00194756">
            <w:pPr>
              <w:rPr>
                <w:sz w:val="24"/>
              </w:rPr>
            </w:pPr>
            <w:r w:rsidRPr="00D763EA">
              <w:rPr>
                <w:sz w:val="24"/>
              </w:rPr>
              <w:t>(name, strength, form and pack size)</w:t>
            </w:r>
          </w:p>
        </w:tc>
        <w:tc>
          <w:tcPr>
            <w:tcW w:w="6285" w:type="dxa"/>
            <w:gridSpan w:val="7"/>
          </w:tcPr>
          <w:p w14:paraId="2D71156E" w14:textId="77777777" w:rsidR="00D763EA" w:rsidRDefault="00D763EA" w:rsidP="00194756"/>
        </w:tc>
      </w:tr>
      <w:tr w:rsidR="00123FC5" w14:paraId="7D17F809" w14:textId="77777777" w:rsidTr="00194756">
        <w:trPr>
          <w:trHeight w:val="414"/>
        </w:trPr>
        <w:tc>
          <w:tcPr>
            <w:tcW w:w="4226" w:type="dxa"/>
            <w:gridSpan w:val="5"/>
            <w:vAlign w:val="center"/>
          </w:tcPr>
          <w:p w14:paraId="24DE6698" w14:textId="77777777" w:rsidR="00D763EA" w:rsidRPr="00D763EA" w:rsidRDefault="00D763EA" w:rsidP="00194756">
            <w:pPr>
              <w:rPr>
                <w:sz w:val="24"/>
              </w:rPr>
            </w:pPr>
            <w:permStart w:id="866595844" w:edGrp="everyone" w:colFirst="1" w:colLast="1"/>
            <w:permEnd w:id="1291866552"/>
            <w:r w:rsidRPr="00D763EA">
              <w:rPr>
                <w:sz w:val="24"/>
              </w:rPr>
              <w:t>Temperature conditions required</w:t>
            </w:r>
          </w:p>
        </w:tc>
        <w:tc>
          <w:tcPr>
            <w:tcW w:w="6285" w:type="dxa"/>
            <w:gridSpan w:val="7"/>
          </w:tcPr>
          <w:p w14:paraId="0312A386" w14:textId="77777777" w:rsidR="00D763EA" w:rsidRDefault="00D763EA" w:rsidP="00194756"/>
        </w:tc>
      </w:tr>
      <w:permEnd w:id="866595844"/>
      <w:tr w:rsidR="00D763EA" w14:paraId="7F152C69" w14:textId="77777777" w:rsidTr="00194756">
        <w:tblPrEx>
          <w:tblLook w:val="0000" w:firstRow="0" w:lastRow="0" w:firstColumn="0" w:lastColumn="0" w:noHBand="0" w:noVBand="0"/>
        </w:tblPrEx>
        <w:trPr>
          <w:trHeight w:val="687"/>
        </w:trPr>
        <w:tc>
          <w:tcPr>
            <w:tcW w:w="10511" w:type="dxa"/>
            <w:gridSpan w:val="12"/>
            <w:shd w:val="clear" w:color="auto" w:fill="F2F2F2" w:themeFill="background1" w:themeFillShade="F2"/>
            <w:vAlign w:val="center"/>
          </w:tcPr>
          <w:p w14:paraId="1B935F7E" w14:textId="77777777" w:rsidR="00D763EA" w:rsidRDefault="00D763EA" w:rsidP="00194756">
            <w:pPr>
              <w:jc w:val="center"/>
              <w:rPr>
                <w:b/>
              </w:rPr>
            </w:pPr>
            <w:r w:rsidRPr="00D763EA">
              <w:rPr>
                <w:b/>
              </w:rPr>
              <w:t>Purpose of Transfer</w:t>
            </w:r>
          </w:p>
          <w:p w14:paraId="7FC336AB" w14:textId="77777777" w:rsidR="000E2BA3" w:rsidRPr="000E2BA3" w:rsidRDefault="000E2BA3" w:rsidP="00194756">
            <w:pPr>
              <w:jc w:val="center"/>
            </w:pPr>
            <w:r w:rsidRPr="000E2BA3">
              <w:t>(Please tick below)</w:t>
            </w:r>
          </w:p>
        </w:tc>
      </w:tr>
      <w:tr w:rsidR="001E2CA6" w14:paraId="4876C3B5" w14:textId="77777777" w:rsidTr="00194756">
        <w:tblPrEx>
          <w:tblLook w:val="0000" w:firstRow="0" w:lastRow="0" w:firstColumn="0" w:lastColumn="0" w:noHBand="0" w:noVBand="0"/>
        </w:tblPrEx>
        <w:trPr>
          <w:trHeight w:val="660"/>
        </w:trPr>
        <w:tc>
          <w:tcPr>
            <w:tcW w:w="3078" w:type="dxa"/>
            <w:gridSpan w:val="3"/>
            <w:vAlign w:val="center"/>
          </w:tcPr>
          <w:p w14:paraId="6A55C6BB" w14:textId="77777777" w:rsidR="000E2BA3" w:rsidRDefault="000E2BA3" w:rsidP="00194756">
            <w:pPr>
              <w:jc w:val="center"/>
            </w:pPr>
            <w:r>
              <w:t>IMP leaving pharmacy to an approved location outside of pharmacy</w:t>
            </w:r>
          </w:p>
          <w:p w14:paraId="77B5E73F" w14:textId="77777777" w:rsidR="000E2BA3" w:rsidRDefault="000E2BA3" w:rsidP="00194756">
            <w:pPr>
              <w:jc w:val="center"/>
            </w:pPr>
            <w:permStart w:id="398409382" w:edGrp="everyone"/>
            <w:r w:rsidRPr="000E2BA3">
              <w:rPr>
                <w:sz w:val="28"/>
                <w:szCs w:val="28"/>
              </w:rPr>
              <w:sym w:font="Wingdings" w:char="F071"/>
            </w:r>
            <w:permEnd w:id="398409382"/>
          </w:p>
        </w:tc>
        <w:tc>
          <w:tcPr>
            <w:tcW w:w="3449" w:type="dxa"/>
            <w:gridSpan w:val="5"/>
            <w:vAlign w:val="center"/>
          </w:tcPr>
          <w:p w14:paraId="18754AA2" w14:textId="77777777" w:rsidR="000E2BA3" w:rsidRDefault="000E2BA3" w:rsidP="00194756">
            <w:pPr>
              <w:jc w:val="center"/>
            </w:pPr>
            <w:r>
              <w:t>Expired/damaged/unused</w:t>
            </w:r>
          </w:p>
          <w:p w14:paraId="66BCEE4F" w14:textId="77777777" w:rsidR="000E2BA3" w:rsidRDefault="000E2BA3" w:rsidP="00194756">
            <w:pPr>
              <w:jc w:val="center"/>
            </w:pPr>
            <w:r>
              <w:t>IMP returning to pharmacy from an outside location</w:t>
            </w:r>
          </w:p>
          <w:p w14:paraId="790F3525" w14:textId="77777777" w:rsidR="000E2BA3" w:rsidRDefault="000E2BA3" w:rsidP="00194756">
            <w:pPr>
              <w:jc w:val="center"/>
            </w:pPr>
            <w:permStart w:id="540552482" w:edGrp="everyone"/>
            <w:r w:rsidRPr="000E2BA3">
              <w:rPr>
                <w:sz w:val="28"/>
                <w:szCs w:val="28"/>
              </w:rPr>
              <w:sym w:font="Wingdings" w:char="F071"/>
            </w:r>
            <w:permEnd w:id="540552482"/>
          </w:p>
        </w:tc>
        <w:tc>
          <w:tcPr>
            <w:tcW w:w="3984" w:type="dxa"/>
            <w:gridSpan w:val="4"/>
            <w:vAlign w:val="center"/>
          </w:tcPr>
          <w:p w14:paraId="5776D496" w14:textId="77777777" w:rsidR="000E2BA3" w:rsidRDefault="000E2BA3" w:rsidP="00194756">
            <w:pPr>
              <w:jc w:val="center"/>
            </w:pPr>
            <w:r>
              <w:t>Patient returns or empty packaging returning to pharmacy for reconciliation from an outside location</w:t>
            </w:r>
          </w:p>
          <w:p w14:paraId="04C659FC" w14:textId="77777777" w:rsidR="000E2BA3" w:rsidRPr="000E2BA3" w:rsidRDefault="000E2BA3" w:rsidP="00194756">
            <w:pPr>
              <w:jc w:val="center"/>
              <w:rPr>
                <w:sz w:val="28"/>
                <w:szCs w:val="28"/>
              </w:rPr>
            </w:pPr>
            <w:permStart w:id="476720177" w:edGrp="everyone"/>
            <w:r w:rsidRPr="000E2BA3">
              <w:rPr>
                <w:sz w:val="28"/>
                <w:szCs w:val="28"/>
              </w:rPr>
              <w:sym w:font="Wingdings" w:char="F071"/>
            </w:r>
            <w:permEnd w:id="476720177"/>
          </w:p>
        </w:tc>
      </w:tr>
      <w:tr w:rsidR="000E2BA3" w14:paraId="12BF2137" w14:textId="77777777" w:rsidTr="00194756">
        <w:tblPrEx>
          <w:tblLook w:val="0000" w:firstRow="0" w:lastRow="0" w:firstColumn="0" w:lastColumn="0" w:noHBand="0" w:noVBand="0"/>
        </w:tblPrEx>
        <w:trPr>
          <w:trHeight w:val="652"/>
        </w:trPr>
        <w:tc>
          <w:tcPr>
            <w:tcW w:w="3078" w:type="dxa"/>
            <w:gridSpan w:val="3"/>
            <w:vAlign w:val="center"/>
          </w:tcPr>
          <w:p w14:paraId="0F3EC236" w14:textId="77777777" w:rsidR="000E2BA3" w:rsidRDefault="00194756" w:rsidP="00194756">
            <w:permStart w:id="203111144" w:edGrp="everyone" w:colFirst="1" w:colLast="1"/>
            <w:r w:rsidRPr="00194756">
              <w:rPr>
                <w:b/>
              </w:rPr>
              <w:t>D</w:t>
            </w:r>
            <w:r w:rsidR="000E2BA3" w:rsidRPr="00194756">
              <w:rPr>
                <w:b/>
              </w:rPr>
              <w:t>eparting</w:t>
            </w:r>
            <w:r w:rsidR="000E2BA3">
              <w:t xml:space="preserve"> location</w:t>
            </w:r>
            <w:r>
              <w:t xml:space="preserve"> of IMP</w:t>
            </w:r>
          </w:p>
        </w:tc>
        <w:tc>
          <w:tcPr>
            <w:tcW w:w="7433" w:type="dxa"/>
            <w:gridSpan w:val="9"/>
          </w:tcPr>
          <w:p w14:paraId="75AD41B8" w14:textId="77777777" w:rsidR="000E2BA3" w:rsidRDefault="000E2BA3" w:rsidP="00194756"/>
        </w:tc>
      </w:tr>
      <w:tr w:rsidR="000E2BA3" w14:paraId="1C96ED94" w14:textId="77777777" w:rsidTr="00194756">
        <w:tblPrEx>
          <w:tblLook w:val="0000" w:firstRow="0" w:lastRow="0" w:firstColumn="0" w:lastColumn="0" w:noHBand="0" w:noVBand="0"/>
        </w:tblPrEx>
        <w:trPr>
          <w:trHeight w:val="704"/>
        </w:trPr>
        <w:tc>
          <w:tcPr>
            <w:tcW w:w="3078" w:type="dxa"/>
            <w:gridSpan w:val="3"/>
            <w:vAlign w:val="center"/>
          </w:tcPr>
          <w:p w14:paraId="4969E7B6" w14:textId="77777777" w:rsidR="000E2BA3" w:rsidRDefault="00194756" w:rsidP="00194756">
            <w:permStart w:id="7933171" w:edGrp="everyone" w:colFirst="1" w:colLast="1"/>
            <w:permEnd w:id="203111144"/>
            <w:r>
              <w:rPr>
                <w:b/>
              </w:rPr>
              <w:t xml:space="preserve">Arrival </w:t>
            </w:r>
            <w:r w:rsidRPr="00194756">
              <w:t>location of IMP</w:t>
            </w:r>
            <w:r w:rsidR="000E2BA3">
              <w:t xml:space="preserve"> </w:t>
            </w:r>
          </w:p>
        </w:tc>
        <w:tc>
          <w:tcPr>
            <w:tcW w:w="7433" w:type="dxa"/>
            <w:gridSpan w:val="9"/>
          </w:tcPr>
          <w:p w14:paraId="7EEB1BD0" w14:textId="77777777" w:rsidR="000E2BA3" w:rsidRDefault="000E2BA3" w:rsidP="00194756"/>
        </w:tc>
      </w:tr>
      <w:permEnd w:id="7933171"/>
      <w:tr w:rsidR="00A31AB4" w14:paraId="626487A1" w14:textId="77777777" w:rsidTr="00194756">
        <w:tblPrEx>
          <w:tblLook w:val="0000" w:firstRow="0" w:lastRow="0" w:firstColumn="0" w:lastColumn="0" w:noHBand="0" w:noVBand="0"/>
        </w:tblPrEx>
        <w:trPr>
          <w:trHeight w:val="375"/>
        </w:trPr>
        <w:tc>
          <w:tcPr>
            <w:tcW w:w="10511" w:type="dxa"/>
            <w:gridSpan w:val="12"/>
            <w:shd w:val="clear" w:color="auto" w:fill="F2F2F2" w:themeFill="background1" w:themeFillShade="F2"/>
            <w:vAlign w:val="center"/>
          </w:tcPr>
          <w:p w14:paraId="652519B6" w14:textId="77777777" w:rsidR="00A31AB4" w:rsidRDefault="00A31AB4" w:rsidP="00194756">
            <w:pPr>
              <w:jc w:val="center"/>
              <w:rPr>
                <w:b/>
              </w:rPr>
            </w:pPr>
            <w:r w:rsidRPr="00123FC5">
              <w:rPr>
                <w:b/>
                <w:shd w:val="clear" w:color="auto" w:fill="F2F2F2" w:themeFill="background1" w:themeFillShade="F2"/>
              </w:rPr>
              <w:t>Details of transferred IMP</w:t>
            </w:r>
          </w:p>
          <w:p w14:paraId="5B5837E1" w14:textId="77777777" w:rsidR="00A31AB4" w:rsidRPr="00A31AB4" w:rsidRDefault="00A31AB4" w:rsidP="00194756">
            <w:pPr>
              <w:jc w:val="center"/>
              <w:rPr>
                <w:b/>
              </w:rPr>
            </w:pPr>
            <w:r>
              <w:rPr>
                <w:b/>
              </w:rPr>
              <w:t>Only complete sections</w:t>
            </w:r>
            <w:r w:rsidR="00123FC5">
              <w:rPr>
                <w:b/>
              </w:rPr>
              <w:t xml:space="preserve"> if</w:t>
            </w:r>
            <w:r>
              <w:rPr>
                <w:b/>
              </w:rPr>
              <w:t xml:space="preserve"> applicable for transfer</w:t>
            </w:r>
          </w:p>
        </w:tc>
      </w:tr>
      <w:tr w:rsidR="00123FC5" w14:paraId="1B602191" w14:textId="77777777" w:rsidTr="00194756">
        <w:tblPrEx>
          <w:tblLook w:val="0000" w:firstRow="0" w:lastRow="0" w:firstColumn="0" w:lastColumn="0" w:noHBand="0" w:noVBand="0"/>
        </w:tblPrEx>
        <w:trPr>
          <w:trHeight w:val="375"/>
        </w:trPr>
        <w:tc>
          <w:tcPr>
            <w:tcW w:w="1835" w:type="dxa"/>
            <w:vAlign w:val="center"/>
          </w:tcPr>
          <w:p w14:paraId="45B423F9" w14:textId="77777777" w:rsidR="00A31AB4" w:rsidRDefault="001E2CA6" w:rsidP="00194756">
            <w:pPr>
              <w:jc w:val="center"/>
            </w:pPr>
            <w:r>
              <w:t>Batch/lot number(s)</w:t>
            </w:r>
          </w:p>
        </w:tc>
        <w:tc>
          <w:tcPr>
            <w:tcW w:w="1587" w:type="dxa"/>
            <w:gridSpan w:val="3"/>
            <w:vAlign w:val="center"/>
          </w:tcPr>
          <w:p w14:paraId="2AD4E44B" w14:textId="77777777" w:rsidR="00A31AB4" w:rsidRDefault="001E2CA6" w:rsidP="00194756">
            <w:pPr>
              <w:jc w:val="center"/>
            </w:pPr>
            <w:r>
              <w:t>Expiry</w:t>
            </w:r>
            <w:r w:rsidR="00123FC5">
              <w:t xml:space="preserve"> date</w:t>
            </w:r>
            <w:r>
              <w:t>(s)</w:t>
            </w:r>
          </w:p>
        </w:tc>
        <w:tc>
          <w:tcPr>
            <w:tcW w:w="1952" w:type="dxa"/>
            <w:gridSpan w:val="3"/>
            <w:vAlign w:val="center"/>
          </w:tcPr>
          <w:p w14:paraId="4446ED1C" w14:textId="77777777" w:rsidR="001E2CA6" w:rsidRDefault="001E2CA6" w:rsidP="00194756">
            <w:pPr>
              <w:jc w:val="center"/>
            </w:pPr>
            <w:r>
              <w:t>Kit/pack</w:t>
            </w:r>
          </w:p>
          <w:p w14:paraId="7003192B" w14:textId="77777777" w:rsidR="00A31AB4" w:rsidRDefault="001E2CA6" w:rsidP="00194756">
            <w:pPr>
              <w:jc w:val="center"/>
            </w:pPr>
            <w:r>
              <w:t>Number(s)</w:t>
            </w:r>
          </w:p>
        </w:tc>
        <w:tc>
          <w:tcPr>
            <w:tcW w:w="1559" w:type="dxa"/>
            <w:gridSpan w:val="2"/>
            <w:vAlign w:val="center"/>
          </w:tcPr>
          <w:p w14:paraId="41E98A32" w14:textId="77777777" w:rsidR="00A31AB4" w:rsidRDefault="001E2CA6" w:rsidP="00194756">
            <w:pPr>
              <w:jc w:val="center"/>
            </w:pPr>
            <w:r>
              <w:t>Patient trial ID number</w:t>
            </w:r>
            <w:r w:rsidR="00123FC5">
              <w:t>(s)</w:t>
            </w:r>
            <w:r>
              <w:t xml:space="preserve"> </w:t>
            </w:r>
          </w:p>
        </w:tc>
        <w:tc>
          <w:tcPr>
            <w:tcW w:w="1307" w:type="dxa"/>
            <w:gridSpan w:val="2"/>
            <w:vAlign w:val="center"/>
          </w:tcPr>
          <w:p w14:paraId="37677881" w14:textId="77777777" w:rsidR="00A31AB4" w:rsidRDefault="00123FC5" w:rsidP="00194756">
            <w:pPr>
              <w:jc w:val="center"/>
            </w:pPr>
            <w:r>
              <w:t>Patient Initials</w:t>
            </w:r>
          </w:p>
        </w:tc>
        <w:tc>
          <w:tcPr>
            <w:tcW w:w="2271" w:type="dxa"/>
            <w:vAlign w:val="center"/>
          </w:tcPr>
          <w:p w14:paraId="1786CCA0" w14:textId="77777777" w:rsidR="00A31AB4" w:rsidRDefault="00123FC5" w:rsidP="00194756">
            <w:pPr>
              <w:jc w:val="center"/>
            </w:pPr>
            <w:r>
              <w:t>Quantity transferred</w:t>
            </w:r>
          </w:p>
          <w:p w14:paraId="2964CED9" w14:textId="77777777" w:rsidR="00123FC5" w:rsidRPr="00123FC5" w:rsidRDefault="00123FC5" w:rsidP="00194756">
            <w:pPr>
              <w:jc w:val="center"/>
              <w:rPr>
                <w:sz w:val="20"/>
                <w:szCs w:val="20"/>
              </w:rPr>
            </w:pPr>
            <w:r w:rsidRPr="00123FC5">
              <w:rPr>
                <w:sz w:val="20"/>
                <w:szCs w:val="20"/>
              </w:rPr>
              <w:t>(or state if empty container</w:t>
            </w:r>
            <w:r>
              <w:rPr>
                <w:sz w:val="20"/>
                <w:szCs w:val="20"/>
              </w:rPr>
              <w:t>s</w:t>
            </w:r>
            <w:r w:rsidRPr="00123FC5">
              <w:rPr>
                <w:sz w:val="20"/>
                <w:szCs w:val="20"/>
              </w:rPr>
              <w:t>)</w:t>
            </w:r>
          </w:p>
        </w:tc>
      </w:tr>
      <w:tr w:rsidR="00123FC5" w14:paraId="171280D2" w14:textId="77777777" w:rsidTr="00194756">
        <w:tblPrEx>
          <w:tblLook w:val="0000" w:firstRow="0" w:lastRow="0" w:firstColumn="0" w:lastColumn="0" w:noHBand="0" w:noVBand="0"/>
        </w:tblPrEx>
        <w:trPr>
          <w:trHeight w:val="1387"/>
        </w:trPr>
        <w:tc>
          <w:tcPr>
            <w:tcW w:w="1835" w:type="dxa"/>
          </w:tcPr>
          <w:p w14:paraId="51F47D22" w14:textId="77777777" w:rsidR="001E2CA6" w:rsidRDefault="001E2CA6" w:rsidP="00194756">
            <w:permStart w:id="1358190709" w:edGrp="everyone" w:colFirst="0" w:colLast="0"/>
            <w:permStart w:id="321742711" w:edGrp="everyone" w:colFirst="1" w:colLast="1"/>
            <w:permStart w:id="346119167" w:edGrp="everyone" w:colFirst="2" w:colLast="2"/>
            <w:permStart w:id="958342571" w:edGrp="everyone" w:colFirst="3" w:colLast="3"/>
            <w:permStart w:id="2042635242" w:edGrp="everyone" w:colFirst="4" w:colLast="4"/>
            <w:permStart w:id="1947868284" w:edGrp="everyone" w:colFirst="5" w:colLast="5"/>
          </w:p>
          <w:p w14:paraId="2B7169CE" w14:textId="77777777" w:rsidR="00123FC5" w:rsidRDefault="00123FC5" w:rsidP="00194756"/>
          <w:p w14:paraId="38F4BF41" w14:textId="77777777" w:rsidR="00123FC5" w:rsidRDefault="00123FC5" w:rsidP="00194756"/>
          <w:p w14:paraId="2059FC07" w14:textId="77777777" w:rsidR="00123FC5" w:rsidRDefault="00123FC5" w:rsidP="00194756"/>
        </w:tc>
        <w:tc>
          <w:tcPr>
            <w:tcW w:w="1587" w:type="dxa"/>
            <w:gridSpan w:val="3"/>
          </w:tcPr>
          <w:p w14:paraId="37266319" w14:textId="77777777" w:rsidR="001E2CA6" w:rsidRDefault="001E2CA6" w:rsidP="00194756"/>
        </w:tc>
        <w:tc>
          <w:tcPr>
            <w:tcW w:w="1952" w:type="dxa"/>
            <w:gridSpan w:val="3"/>
          </w:tcPr>
          <w:p w14:paraId="56B485A8" w14:textId="77777777" w:rsidR="001E2CA6" w:rsidRDefault="001E2CA6" w:rsidP="00194756"/>
        </w:tc>
        <w:tc>
          <w:tcPr>
            <w:tcW w:w="1559" w:type="dxa"/>
            <w:gridSpan w:val="2"/>
          </w:tcPr>
          <w:p w14:paraId="6678541F" w14:textId="77777777" w:rsidR="001E2CA6" w:rsidRDefault="001E2CA6" w:rsidP="00194756"/>
        </w:tc>
        <w:tc>
          <w:tcPr>
            <w:tcW w:w="1307" w:type="dxa"/>
            <w:gridSpan w:val="2"/>
          </w:tcPr>
          <w:p w14:paraId="31401E27" w14:textId="77777777" w:rsidR="001E2CA6" w:rsidRDefault="001E2CA6" w:rsidP="00194756"/>
        </w:tc>
        <w:tc>
          <w:tcPr>
            <w:tcW w:w="2271" w:type="dxa"/>
          </w:tcPr>
          <w:p w14:paraId="03D17F6F" w14:textId="77777777" w:rsidR="001E2CA6" w:rsidRDefault="001E2CA6" w:rsidP="00194756"/>
        </w:tc>
      </w:tr>
      <w:permEnd w:id="1358190709"/>
      <w:permEnd w:id="321742711"/>
      <w:permEnd w:id="346119167"/>
      <w:permEnd w:id="958342571"/>
      <w:permEnd w:id="2042635242"/>
      <w:permEnd w:id="1947868284"/>
      <w:tr w:rsidR="00194756" w14:paraId="45C6454D" w14:textId="77777777" w:rsidTr="00194756">
        <w:tblPrEx>
          <w:tblLook w:val="0000" w:firstRow="0" w:lastRow="0" w:firstColumn="0" w:lastColumn="0" w:noHBand="0" w:noVBand="0"/>
        </w:tblPrEx>
        <w:trPr>
          <w:trHeight w:val="571"/>
        </w:trPr>
        <w:tc>
          <w:tcPr>
            <w:tcW w:w="10511" w:type="dxa"/>
            <w:gridSpan w:val="12"/>
            <w:shd w:val="clear" w:color="auto" w:fill="F2F2F2" w:themeFill="background1" w:themeFillShade="F2"/>
            <w:vAlign w:val="center"/>
          </w:tcPr>
          <w:p w14:paraId="3BE4B44F" w14:textId="77777777" w:rsidR="00194756" w:rsidRPr="00194756" w:rsidRDefault="00194756" w:rsidP="00194756">
            <w:pPr>
              <w:jc w:val="center"/>
              <w:rPr>
                <w:b/>
                <w:szCs w:val="22"/>
              </w:rPr>
            </w:pPr>
            <w:r w:rsidRPr="00194756">
              <w:rPr>
                <w:b/>
                <w:szCs w:val="22"/>
              </w:rPr>
              <w:t>This section confirms that the IMP described above has been selected for</w:t>
            </w:r>
          </w:p>
          <w:p w14:paraId="4FE60122" w14:textId="77777777" w:rsidR="00194756" w:rsidRPr="00194756" w:rsidRDefault="00194756" w:rsidP="00194756">
            <w:pPr>
              <w:jc w:val="center"/>
              <w:rPr>
                <w:sz w:val="24"/>
              </w:rPr>
            </w:pPr>
            <w:r w:rsidRPr="00194756">
              <w:rPr>
                <w:b/>
                <w:szCs w:val="22"/>
              </w:rPr>
              <w:t>transfer between two locations and has been prepared for safe and secure transportation</w:t>
            </w:r>
          </w:p>
        </w:tc>
      </w:tr>
      <w:tr w:rsidR="00194756" w14:paraId="07AEC1CC" w14:textId="77777777" w:rsidTr="00194756">
        <w:tblPrEx>
          <w:tblLook w:val="0000" w:firstRow="0" w:lastRow="0" w:firstColumn="0" w:lastColumn="0" w:noHBand="0" w:noVBand="0"/>
        </w:tblPrEx>
        <w:trPr>
          <w:trHeight w:val="345"/>
        </w:trPr>
        <w:tc>
          <w:tcPr>
            <w:tcW w:w="2006" w:type="dxa"/>
            <w:gridSpan w:val="2"/>
            <w:vAlign w:val="center"/>
          </w:tcPr>
          <w:p w14:paraId="625D6D8B" w14:textId="77777777" w:rsidR="00194756" w:rsidRPr="00194756" w:rsidRDefault="00194756" w:rsidP="00194756">
            <w:pPr>
              <w:jc w:val="center"/>
            </w:pPr>
            <w:r w:rsidRPr="00194756">
              <w:t>Date of Transfer</w:t>
            </w:r>
          </w:p>
        </w:tc>
        <w:tc>
          <w:tcPr>
            <w:tcW w:w="2410" w:type="dxa"/>
            <w:gridSpan w:val="4"/>
            <w:vAlign w:val="center"/>
          </w:tcPr>
          <w:p w14:paraId="35404DC8" w14:textId="77777777" w:rsidR="00194756" w:rsidRPr="00194756" w:rsidRDefault="00194756" w:rsidP="00194756">
            <w:pPr>
              <w:jc w:val="center"/>
            </w:pPr>
            <w:r w:rsidRPr="00194756">
              <w:t>Time prepared for transfer</w:t>
            </w:r>
          </w:p>
        </w:tc>
        <w:tc>
          <w:tcPr>
            <w:tcW w:w="2976" w:type="dxa"/>
            <w:gridSpan w:val="4"/>
            <w:vAlign w:val="center"/>
          </w:tcPr>
          <w:p w14:paraId="7EF4B4CA" w14:textId="77777777" w:rsidR="00194756" w:rsidRPr="00194756" w:rsidRDefault="00194756" w:rsidP="00194756">
            <w:pPr>
              <w:jc w:val="center"/>
            </w:pPr>
            <w:r w:rsidRPr="00194756">
              <w:t>Print name</w:t>
            </w:r>
          </w:p>
        </w:tc>
        <w:tc>
          <w:tcPr>
            <w:tcW w:w="3119" w:type="dxa"/>
            <w:gridSpan w:val="2"/>
            <w:vAlign w:val="center"/>
          </w:tcPr>
          <w:p w14:paraId="0CC89FFF" w14:textId="77777777" w:rsidR="00194756" w:rsidRPr="00194756" w:rsidRDefault="00194756" w:rsidP="00194756">
            <w:pPr>
              <w:jc w:val="center"/>
            </w:pPr>
            <w:r w:rsidRPr="00194756">
              <w:t>Signature</w:t>
            </w:r>
          </w:p>
        </w:tc>
      </w:tr>
      <w:tr w:rsidR="00194756" w14:paraId="5629A707" w14:textId="77777777" w:rsidTr="00194756">
        <w:tblPrEx>
          <w:tblLook w:val="0000" w:firstRow="0" w:lastRow="0" w:firstColumn="0" w:lastColumn="0" w:noHBand="0" w:noVBand="0"/>
        </w:tblPrEx>
        <w:trPr>
          <w:trHeight w:val="601"/>
        </w:trPr>
        <w:tc>
          <w:tcPr>
            <w:tcW w:w="2006" w:type="dxa"/>
            <w:gridSpan w:val="2"/>
          </w:tcPr>
          <w:p w14:paraId="564D5F83" w14:textId="77777777" w:rsidR="00194756" w:rsidRDefault="00194756" w:rsidP="00194756">
            <w:permStart w:id="278358146" w:edGrp="everyone" w:colFirst="0" w:colLast="0"/>
            <w:permStart w:id="1695098270" w:edGrp="everyone" w:colFirst="1" w:colLast="1"/>
            <w:permStart w:id="383800896" w:edGrp="everyone" w:colFirst="2" w:colLast="2"/>
            <w:permStart w:id="645090890" w:edGrp="everyone" w:colFirst="3" w:colLast="3"/>
          </w:p>
        </w:tc>
        <w:tc>
          <w:tcPr>
            <w:tcW w:w="2410" w:type="dxa"/>
            <w:gridSpan w:val="4"/>
          </w:tcPr>
          <w:p w14:paraId="71560B77" w14:textId="77777777" w:rsidR="00194756" w:rsidRDefault="00194756" w:rsidP="00194756"/>
        </w:tc>
        <w:tc>
          <w:tcPr>
            <w:tcW w:w="2976" w:type="dxa"/>
            <w:gridSpan w:val="4"/>
          </w:tcPr>
          <w:p w14:paraId="0D02BD22" w14:textId="77777777" w:rsidR="00194756" w:rsidRDefault="00194756" w:rsidP="00194756"/>
        </w:tc>
        <w:tc>
          <w:tcPr>
            <w:tcW w:w="3119" w:type="dxa"/>
            <w:gridSpan w:val="2"/>
          </w:tcPr>
          <w:p w14:paraId="3D1E8038" w14:textId="77777777" w:rsidR="00194756" w:rsidRDefault="00194756" w:rsidP="00194756"/>
        </w:tc>
      </w:tr>
      <w:permEnd w:id="278358146"/>
      <w:permEnd w:id="1695098270"/>
      <w:permEnd w:id="383800896"/>
      <w:permEnd w:id="645090890"/>
    </w:tbl>
    <w:p w14:paraId="16F9AAB6" w14:textId="77777777" w:rsidR="00D763EA" w:rsidRDefault="00D763EA" w:rsidP="00311CE4"/>
    <w:p w14:paraId="0316C291" w14:textId="77777777" w:rsidR="00194756" w:rsidRDefault="00194756" w:rsidP="00311CE4"/>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505"/>
        <w:gridCol w:w="3000"/>
        <w:gridCol w:w="3095"/>
      </w:tblGrid>
      <w:tr w:rsidR="00194756" w14:paraId="327CD6B4" w14:textId="77777777" w:rsidTr="00F53D91">
        <w:trPr>
          <w:trHeight w:val="1184"/>
        </w:trPr>
        <w:tc>
          <w:tcPr>
            <w:tcW w:w="10490" w:type="dxa"/>
            <w:gridSpan w:val="4"/>
            <w:tcBorders>
              <w:bottom w:val="single" w:sz="4" w:space="0" w:color="auto"/>
            </w:tcBorders>
            <w:shd w:val="clear" w:color="auto" w:fill="595959" w:themeFill="text1" w:themeFillTint="A6"/>
            <w:vAlign w:val="center"/>
          </w:tcPr>
          <w:p w14:paraId="1B32DBDE" w14:textId="77777777" w:rsidR="00194756" w:rsidRPr="00F53D91" w:rsidRDefault="00194756" w:rsidP="00F53D91">
            <w:pPr>
              <w:jc w:val="center"/>
              <w:rPr>
                <w:b/>
                <w:color w:val="FFFFFF" w:themeColor="background1"/>
                <w:sz w:val="24"/>
              </w:rPr>
            </w:pPr>
            <w:r w:rsidRPr="00F53D91">
              <w:rPr>
                <w:b/>
                <w:color w:val="FFFFFF" w:themeColor="background1"/>
                <w:sz w:val="24"/>
              </w:rPr>
              <w:t>Receiving IMP at arrival location</w:t>
            </w:r>
          </w:p>
          <w:p w14:paraId="0929870E" w14:textId="77777777" w:rsidR="00F53D91" w:rsidRPr="00F53D91" w:rsidRDefault="00F53D91" w:rsidP="00F53D91">
            <w:pPr>
              <w:jc w:val="center"/>
              <w:rPr>
                <w:b/>
                <w:color w:val="FFFFFF" w:themeColor="background1"/>
                <w:sz w:val="10"/>
                <w:szCs w:val="10"/>
              </w:rPr>
            </w:pPr>
          </w:p>
          <w:p w14:paraId="192EDF6F" w14:textId="77777777" w:rsidR="00F53D91" w:rsidRDefault="00F53D91" w:rsidP="00F53D91">
            <w:pPr>
              <w:jc w:val="center"/>
              <w:rPr>
                <w:color w:val="FFFFFF" w:themeColor="background1"/>
              </w:rPr>
            </w:pPr>
            <w:r w:rsidRPr="00F53D91">
              <w:rPr>
                <w:color w:val="FFFFFF" w:themeColor="background1"/>
              </w:rPr>
              <w:t>This section confirms that the above details of the IMP transferred to the stated</w:t>
            </w:r>
            <w:r>
              <w:rPr>
                <w:color w:val="FFFFFF" w:themeColor="background1"/>
              </w:rPr>
              <w:t xml:space="preserve"> </w:t>
            </w:r>
          </w:p>
          <w:p w14:paraId="363E5368" w14:textId="77777777" w:rsidR="00F53D91" w:rsidRDefault="00F53D91" w:rsidP="00F53D91">
            <w:pPr>
              <w:jc w:val="center"/>
              <w:rPr>
                <w:color w:val="FFFFFF" w:themeColor="background1"/>
              </w:rPr>
            </w:pPr>
            <w:r w:rsidRPr="00F53D91">
              <w:rPr>
                <w:color w:val="FFFFFF" w:themeColor="background1"/>
              </w:rPr>
              <w:t>arrival location are correct</w:t>
            </w:r>
            <w:r>
              <w:rPr>
                <w:color w:val="FFFFFF" w:themeColor="background1"/>
              </w:rPr>
              <w:t xml:space="preserve">. </w:t>
            </w:r>
          </w:p>
          <w:p w14:paraId="10128B76" w14:textId="77777777" w:rsidR="00F53D91" w:rsidRPr="00194756" w:rsidRDefault="00F53D91" w:rsidP="00F53D91">
            <w:pPr>
              <w:jc w:val="center"/>
              <w:rPr>
                <w:b/>
                <w:color w:val="FFFFFF" w:themeColor="background1"/>
              </w:rPr>
            </w:pPr>
            <w:r>
              <w:rPr>
                <w:color w:val="FFFFFF" w:themeColor="background1"/>
              </w:rPr>
              <w:t xml:space="preserve">If there </w:t>
            </w:r>
            <w:r w:rsidR="003F224E">
              <w:rPr>
                <w:color w:val="FFFFFF" w:themeColor="background1"/>
              </w:rPr>
              <w:t>is any discrepancies state</w:t>
            </w:r>
            <w:r>
              <w:rPr>
                <w:color w:val="FFFFFF" w:themeColor="background1"/>
              </w:rPr>
              <w:t xml:space="preserve"> them</w:t>
            </w:r>
            <w:r w:rsidR="003F224E">
              <w:rPr>
                <w:color w:val="FFFFFF" w:themeColor="background1"/>
              </w:rPr>
              <w:t xml:space="preserve"> below</w:t>
            </w:r>
            <w:r>
              <w:rPr>
                <w:color w:val="FFFFFF" w:themeColor="background1"/>
              </w:rPr>
              <w:t xml:space="preserve"> and the actions taken to resolve in the box provided.</w:t>
            </w:r>
          </w:p>
        </w:tc>
      </w:tr>
      <w:tr w:rsidR="00F53D91" w14:paraId="17D280A7" w14:textId="77777777" w:rsidTr="00F53D91">
        <w:trPr>
          <w:trHeight w:val="435"/>
        </w:trPr>
        <w:tc>
          <w:tcPr>
            <w:tcW w:w="1890" w:type="dxa"/>
            <w:vAlign w:val="center"/>
          </w:tcPr>
          <w:p w14:paraId="7A459100" w14:textId="77777777" w:rsidR="00F53D91" w:rsidRDefault="00F53D91" w:rsidP="00F53D91">
            <w:pPr>
              <w:jc w:val="center"/>
            </w:pPr>
            <w:r>
              <w:t>Date received</w:t>
            </w:r>
          </w:p>
        </w:tc>
        <w:tc>
          <w:tcPr>
            <w:tcW w:w="2505" w:type="dxa"/>
            <w:vAlign w:val="center"/>
          </w:tcPr>
          <w:p w14:paraId="59D8B67E" w14:textId="77777777" w:rsidR="00F53D91" w:rsidRDefault="00F53D91" w:rsidP="00F53D91">
            <w:pPr>
              <w:jc w:val="center"/>
            </w:pPr>
            <w:r>
              <w:t>Time received</w:t>
            </w:r>
          </w:p>
        </w:tc>
        <w:tc>
          <w:tcPr>
            <w:tcW w:w="3000" w:type="dxa"/>
            <w:vAlign w:val="center"/>
          </w:tcPr>
          <w:p w14:paraId="69DDE599" w14:textId="77777777" w:rsidR="00F53D91" w:rsidRDefault="00F53D91" w:rsidP="00F53D91">
            <w:pPr>
              <w:jc w:val="center"/>
            </w:pPr>
            <w:r>
              <w:t>Print name</w:t>
            </w:r>
          </w:p>
        </w:tc>
        <w:tc>
          <w:tcPr>
            <w:tcW w:w="3095" w:type="dxa"/>
            <w:vAlign w:val="center"/>
          </w:tcPr>
          <w:p w14:paraId="00BE1905" w14:textId="77777777" w:rsidR="00F53D91" w:rsidRDefault="00F53D91" w:rsidP="00F53D91">
            <w:pPr>
              <w:jc w:val="center"/>
            </w:pPr>
            <w:r>
              <w:t>Signature</w:t>
            </w:r>
          </w:p>
        </w:tc>
      </w:tr>
      <w:tr w:rsidR="00F53D91" w14:paraId="1891E142" w14:textId="77777777" w:rsidTr="00F53D91">
        <w:trPr>
          <w:trHeight w:val="765"/>
        </w:trPr>
        <w:tc>
          <w:tcPr>
            <w:tcW w:w="1890" w:type="dxa"/>
          </w:tcPr>
          <w:p w14:paraId="019E441D" w14:textId="77777777" w:rsidR="00F53D91" w:rsidRDefault="00F53D91" w:rsidP="00F53D91">
            <w:permStart w:id="427702292" w:edGrp="everyone" w:colFirst="0" w:colLast="0"/>
            <w:permStart w:id="856303048" w:edGrp="everyone" w:colFirst="1" w:colLast="1"/>
            <w:permStart w:id="1236350597" w:edGrp="everyone" w:colFirst="2" w:colLast="2"/>
            <w:permStart w:id="2001559370" w:edGrp="everyone" w:colFirst="3" w:colLast="3"/>
          </w:p>
        </w:tc>
        <w:tc>
          <w:tcPr>
            <w:tcW w:w="2505" w:type="dxa"/>
          </w:tcPr>
          <w:p w14:paraId="2FA7C96A" w14:textId="77777777" w:rsidR="00F53D91" w:rsidRDefault="00F53D91" w:rsidP="00F53D91"/>
        </w:tc>
        <w:tc>
          <w:tcPr>
            <w:tcW w:w="3000" w:type="dxa"/>
          </w:tcPr>
          <w:p w14:paraId="52E6C488" w14:textId="77777777" w:rsidR="00F53D91" w:rsidRDefault="00F53D91" w:rsidP="00F53D91"/>
        </w:tc>
        <w:tc>
          <w:tcPr>
            <w:tcW w:w="3095" w:type="dxa"/>
          </w:tcPr>
          <w:p w14:paraId="7A0E7B01" w14:textId="77777777" w:rsidR="00F53D91" w:rsidRDefault="00F53D91" w:rsidP="00F53D91"/>
        </w:tc>
      </w:tr>
      <w:permEnd w:id="427702292"/>
      <w:permEnd w:id="856303048"/>
      <w:permEnd w:id="1236350597"/>
      <w:permEnd w:id="2001559370"/>
      <w:tr w:rsidR="00F53D91" w14:paraId="0329F8F5" w14:textId="77777777" w:rsidTr="00C64BC9">
        <w:trPr>
          <w:trHeight w:val="405"/>
        </w:trPr>
        <w:tc>
          <w:tcPr>
            <w:tcW w:w="10490" w:type="dxa"/>
            <w:gridSpan w:val="4"/>
          </w:tcPr>
          <w:p w14:paraId="2F7B5940" w14:textId="77777777" w:rsidR="00F53D91" w:rsidRDefault="00F53D91" w:rsidP="00F53D91">
            <w:r>
              <w:t xml:space="preserve">If applicable  - </w:t>
            </w:r>
          </w:p>
          <w:p w14:paraId="2A1BAF8A" w14:textId="77777777" w:rsidR="00F53D91" w:rsidRDefault="00F53D91" w:rsidP="00F53D91">
            <w:r>
              <w:t xml:space="preserve">State any discrepancies that have occurred during the transfer and list the actions taken to resolve. </w:t>
            </w:r>
          </w:p>
        </w:tc>
      </w:tr>
      <w:tr w:rsidR="00F53D91" w14:paraId="53B4C505" w14:textId="77777777" w:rsidTr="004B61EB">
        <w:trPr>
          <w:trHeight w:val="720"/>
        </w:trPr>
        <w:tc>
          <w:tcPr>
            <w:tcW w:w="10490" w:type="dxa"/>
            <w:gridSpan w:val="4"/>
          </w:tcPr>
          <w:p w14:paraId="7C408ED7" w14:textId="77777777" w:rsidR="00F53D91" w:rsidRDefault="00962D17" w:rsidP="00F53D91">
            <w:permStart w:id="547163113" w:edGrp="everyone"/>
            <w:r>
              <w:t xml:space="preserve">  </w:t>
            </w:r>
            <w:permEnd w:id="547163113"/>
          </w:p>
        </w:tc>
      </w:tr>
    </w:tbl>
    <w:p w14:paraId="1C6309C2" w14:textId="77777777" w:rsidR="00F53D91" w:rsidRPr="00F53D91" w:rsidRDefault="00F53D91" w:rsidP="002F7802">
      <w:pPr>
        <w:ind w:hanging="851"/>
        <w:jc w:val="center"/>
        <w:rPr>
          <w:sz w:val="24"/>
        </w:rPr>
      </w:pPr>
      <w:r w:rsidRPr="00F53D91">
        <w:rPr>
          <w:sz w:val="24"/>
        </w:rPr>
        <w:t>Ensure accountability logs are updated on both the</w:t>
      </w:r>
      <w:r>
        <w:rPr>
          <w:sz w:val="24"/>
        </w:rPr>
        <w:t xml:space="preserve"> departing and arrival location</w:t>
      </w:r>
      <w:r w:rsidR="00A83442">
        <w:rPr>
          <w:sz w:val="24"/>
        </w:rPr>
        <w:t>s</w:t>
      </w:r>
    </w:p>
    <w:sectPr w:rsidR="00F53D91" w:rsidRPr="00F53D91" w:rsidSect="00F53D91">
      <w:headerReference w:type="default" r:id="rId12"/>
      <w:footerReference w:type="default" r:id="rId13"/>
      <w:pgSz w:w="11907" w:h="16840" w:code="9"/>
      <w:pgMar w:top="851" w:right="992" w:bottom="851" w:left="1797"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EB51" w14:textId="77777777" w:rsidR="00867CD6" w:rsidRDefault="00867CD6">
      <w:r>
        <w:separator/>
      </w:r>
    </w:p>
  </w:endnote>
  <w:endnote w:type="continuationSeparator" w:id="0">
    <w:p w14:paraId="721DCA82" w14:textId="77777777" w:rsidR="00867CD6" w:rsidRDefault="0086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BEE" w14:textId="13E2BED9" w:rsidR="005550FD" w:rsidRPr="001C6F78" w:rsidRDefault="005550FD" w:rsidP="005550FD">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9939DB">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9939DB">
      <w:rPr>
        <w:rFonts w:cs="Arial"/>
        <w:color w:val="000000"/>
        <w:sz w:val="18"/>
        <w:szCs w:val="18"/>
        <w:lang w:eastAsia="en-GB"/>
      </w:rPr>
      <w:t>s</w:t>
    </w:r>
    <w:r>
      <w:rPr>
        <w:rFonts w:cs="Arial"/>
        <w:color w:val="000000"/>
        <w:sz w:val="18"/>
        <w:szCs w:val="18"/>
        <w:lang w:eastAsia="en-GB"/>
      </w:rPr>
      <w:t xml:space="preserve"> NHS Foundation Trust 20</w:t>
    </w:r>
    <w:r w:rsidR="009939DB">
      <w:rPr>
        <w:rFonts w:cs="Arial"/>
        <w:color w:val="000000"/>
        <w:sz w:val="18"/>
        <w:szCs w:val="18"/>
        <w:lang w:eastAsia="en-GB"/>
      </w:rPr>
      <w:t>2</w:t>
    </w:r>
    <w:r w:rsidR="00CA1641">
      <w:rPr>
        <w:rFonts w:cs="Arial"/>
        <w:color w:val="000000"/>
        <w:sz w:val="18"/>
        <w:szCs w:val="18"/>
        <w:lang w:eastAsia="en-GB"/>
      </w:rPr>
      <w:t>3</w:t>
    </w:r>
    <w:r w:rsidRPr="001C6F78">
      <w:rPr>
        <w:rFonts w:cs="Arial"/>
        <w:color w:val="000000"/>
        <w:sz w:val="18"/>
        <w:szCs w:val="18"/>
        <w:lang w:eastAsia="en-GB"/>
      </w:rPr>
      <w:t xml:space="preserve"> All Rights Reserved</w:t>
    </w:r>
  </w:p>
  <w:p w14:paraId="03AB7E35" w14:textId="3BCCECF6" w:rsidR="008F30FC" w:rsidRPr="005550FD" w:rsidRDefault="005550FD" w:rsidP="005550FD">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9939DB">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9939DB">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4679" w14:textId="77777777" w:rsidR="008F30FC" w:rsidRDefault="008F30FC">
    <w:pPr>
      <w:pStyle w:val="Footer"/>
      <w:pBdr>
        <w:top w:val="single" w:sz="4" w:space="1" w:color="auto"/>
      </w:pBdr>
      <w:rPr>
        <w:rStyle w:val="PageNumber"/>
      </w:rPr>
    </w:pPr>
    <w:r>
      <w:rPr>
        <w:rFonts w:cs="Arial"/>
      </w:rPr>
      <w:t>Name of Procedure and Version</w:t>
    </w:r>
    <w:r>
      <w:rPr>
        <w:rFonts w:cs="Arial"/>
      </w:rPr>
      <w:tab/>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D49A7" w14:textId="77777777" w:rsidR="008F30FC" w:rsidRDefault="008F30FC">
    <w:pPr>
      <w:pStyle w:val="Footer"/>
    </w:pPr>
    <w:r>
      <w:rPr>
        <w:rFonts w:cs="Arial"/>
      </w:rPr>
      <w:t>Date of issue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D8F3" w14:textId="01BB0187" w:rsidR="00C84680" w:rsidRPr="005550FD" w:rsidRDefault="00C73010" w:rsidP="001037FD">
    <w:pPr>
      <w:pStyle w:val="Footer"/>
      <w:rPr>
        <w:sz w:val="18"/>
        <w:szCs w:val="18"/>
      </w:rPr>
    </w:pPr>
    <w:r>
      <w:rPr>
        <w:sz w:val="18"/>
        <w:szCs w:val="18"/>
      </w:rPr>
      <w:t>V</w:t>
    </w:r>
    <w:r w:rsidR="007A238B">
      <w:rPr>
        <w:sz w:val="18"/>
        <w:szCs w:val="18"/>
      </w:rPr>
      <w:t xml:space="preserve">ersion </w:t>
    </w:r>
    <w:r w:rsidR="00787DB2">
      <w:rPr>
        <w:sz w:val="18"/>
        <w:szCs w:val="18"/>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27D8" w14:textId="77777777" w:rsidR="00867CD6" w:rsidRDefault="00867CD6">
      <w:r>
        <w:separator/>
      </w:r>
    </w:p>
  </w:footnote>
  <w:footnote w:type="continuationSeparator" w:id="0">
    <w:p w14:paraId="707B823B" w14:textId="77777777" w:rsidR="00867CD6" w:rsidRDefault="00867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97" w14:textId="77777777" w:rsidR="003A0A45" w:rsidRDefault="00507F02">
    <w:pPr>
      <w:pStyle w:val="Header"/>
    </w:pPr>
    <w:r>
      <w:rPr>
        <w:noProof/>
      </w:rPr>
      <w:pict w14:anchorId="5567D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0" type="#_x0000_t136" style="position:absolute;margin-left:0;margin-top:0;width:418.6pt;height:167.4pt;rotation:315;z-index:-25165772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0C45F6DD">
        <v:shape id="PowerPlusWaterMarkObject8" o:spid="_x0000_s2062" type="#_x0000_t136" style="position:absolute;margin-left:0;margin-top:0;width:550.3pt;height:35.5pt;rotation:315;z-index:-25165977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6"/>
      <w:gridCol w:w="2827"/>
    </w:tblGrid>
    <w:tr w:rsidR="00B17749" w14:paraId="6ECE9DA0" w14:textId="77777777">
      <w:tc>
        <w:tcPr>
          <w:tcW w:w="5688" w:type="dxa"/>
        </w:tcPr>
        <w:p w14:paraId="13D7626E" w14:textId="7132AD95" w:rsidR="00B17749" w:rsidRDefault="00B17749" w:rsidP="00E07ECD">
          <w:pPr>
            <w:pStyle w:val="Header"/>
            <w:rPr>
              <w:b/>
              <w:bCs/>
              <w:sz w:val="28"/>
            </w:rPr>
          </w:pPr>
          <w:r>
            <w:rPr>
              <w:b/>
              <w:bCs/>
              <w:sz w:val="28"/>
            </w:rPr>
            <w:t xml:space="preserve">York </w:t>
          </w:r>
          <w:r w:rsidR="009939DB">
            <w:rPr>
              <w:b/>
              <w:bCs/>
              <w:sz w:val="28"/>
            </w:rPr>
            <w:t xml:space="preserve">and Scarborough Teaching Hospitals NHS </w:t>
          </w:r>
          <w:r>
            <w:rPr>
              <w:b/>
              <w:bCs/>
              <w:sz w:val="28"/>
            </w:rPr>
            <w:t>Foundation Trust R&amp;D Unit</w:t>
          </w:r>
          <w:r>
            <w:rPr>
              <w:b/>
              <w:bCs/>
              <w:sz w:val="28"/>
            </w:rPr>
            <w:br/>
            <w:t>Form</w:t>
          </w:r>
        </w:p>
        <w:p w14:paraId="48E7D487" w14:textId="77777777" w:rsidR="00B17749" w:rsidRDefault="005D7831" w:rsidP="00E07ECD">
          <w:pPr>
            <w:pStyle w:val="Header"/>
            <w:rPr>
              <w:b/>
              <w:bCs/>
              <w:sz w:val="28"/>
            </w:rPr>
          </w:pPr>
          <w:r>
            <w:rPr>
              <w:b/>
              <w:bCs/>
              <w:sz w:val="28"/>
            </w:rPr>
            <w:t>Pharm/F91</w:t>
          </w:r>
        </w:p>
      </w:tc>
      <w:tc>
        <w:tcPr>
          <w:tcW w:w="2841" w:type="dxa"/>
        </w:tcPr>
        <w:p w14:paraId="00D10C39" w14:textId="77777777" w:rsidR="00B17749" w:rsidRDefault="00D763EA" w:rsidP="00E07ECD">
          <w:pPr>
            <w:pStyle w:val="Header"/>
            <w:jc w:val="right"/>
          </w:pPr>
          <w:r>
            <w:rPr>
              <w:noProof/>
              <w:lang w:eastAsia="en-GB"/>
            </w:rPr>
            <w:drawing>
              <wp:inline distT="0" distB="0" distL="0" distR="0" wp14:anchorId="19A0B1B0" wp14:editId="44CD7D30">
                <wp:extent cx="1504950" cy="619125"/>
                <wp:effectExtent l="0" t="0" r="0" b="0"/>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078208CD" w14:textId="2641445E" w:rsidR="005B5246" w:rsidRDefault="00507F02">
    <w:pPr>
      <w:pStyle w:val="Header"/>
    </w:pPr>
    <w:r>
      <w:rPr>
        <w:noProof/>
      </w:rPr>
      <w:pict w14:anchorId="731C2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3" type="#_x0000_t136" style="position:absolute;margin-left:0;margin-top:0;width:550.3pt;height:35.5pt;rotation:315;z-index:-25165670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5CC5" w14:textId="77777777" w:rsidR="008F30FC" w:rsidRDefault="00507F02">
    <w:pPr>
      <w:pStyle w:val="Header"/>
      <w:jc w:val="center"/>
    </w:pPr>
    <w:r>
      <w:rPr>
        <w:noProof/>
      </w:rPr>
      <w:pict w14:anchorId="1A48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9" type="#_x0000_t136" style="position:absolute;left:0;text-align:left;margin-left:0;margin-top:0;width:418.6pt;height:167.4pt;rotation:315;z-index:-25165875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5F8581D">
        <v:shape id="PowerPlusWaterMarkObject7" o:spid="_x0000_s2061" type="#_x0000_t136" style="position:absolute;left:0;text-align:left;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C6F4" w14:textId="77777777" w:rsidR="002F6EF5" w:rsidRPr="004D6712" w:rsidRDefault="001B7491" w:rsidP="00E257BF">
    <w:pPr>
      <w:pStyle w:val="Header"/>
      <w:tabs>
        <w:tab w:val="clear" w:pos="8306"/>
        <w:tab w:val="right" w:pos="9360"/>
      </w:tabs>
      <w:ind w:right="-867"/>
      <w:rPr>
        <w:sz w:val="18"/>
        <w:szCs w:val="18"/>
      </w:rPr>
    </w:pPr>
    <w:r w:rsidRPr="004D6712">
      <w:rPr>
        <w:sz w:val="18"/>
        <w:szCs w:val="18"/>
      </w:rPr>
      <w:t xml:space="preserve">Pharm/F91 – </w:t>
    </w:r>
    <w:r w:rsidR="00D763EA" w:rsidRPr="00D763EA">
      <w:rPr>
        <w:sz w:val="18"/>
        <w:szCs w:val="18"/>
      </w:rPr>
      <w:t xml:space="preserve">Transfer of IMP between Pharmacy clinical trials </w:t>
    </w:r>
    <w:r w:rsidR="00D763EA">
      <w:rPr>
        <w:sz w:val="18"/>
        <w:szCs w:val="18"/>
      </w:rPr>
      <w:t>and a</w:t>
    </w:r>
    <w:r w:rsidR="00D763EA" w:rsidRPr="00D763EA">
      <w:rPr>
        <w:sz w:val="18"/>
        <w:szCs w:val="18"/>
      </w:rPr>
      <w:t xml:space="preserve"> storage location outside of Pharmacy clinical trials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09073542">
    <w:abstractNumId w:val="3"/>
  </w:num>
  <w:num w:numId="2" w16cid:durableId="661617090">
    <w:abstractNumId w:val="4"/>
  </w:num>
  <w:num w:numId="3" w16cid:durableId="600340099">
    <w:abstractNumId w:val="4"/>
  </w:num>
  <w:num w:numId="4" w16cid:durableId="221791286">
    <w:abstractNumId w:val="1"/>
  </w:num>
  <w:num w:numId="5" w16cid:durableId="1607691590">
    <w:abstractNumId w:val="0"/>
  </w:num>
  <w:num w:numId="6" w16cid:durableId="139258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60A3F"/>
    <w:rsid w:val="000B27EE"/>
    <w:rsid w:val="000D0547"/>
    <w:rsid w:val="000E2BA3"/>
    <w:rsid w:val="001037FD"/>
    <w:rsid w:val="00117A0D"/>
    <w:rsid w:val="0012094F"/>
    <w:rsid w:val="00123FC5"/>
    <w:rsid w:val="0014241B"/>
    <w:rsid w:val="00162D8F"/>
    <w:rsid w:val="0018525F"/>
    <w:rsid w:val="0018537C"/>
    <w:rsid w:val="00194756"/>
    <w:rsid w:val="001972B9"/>
    <w:rsid w:val="001B1817"/>
    <w:rsid w:val="001B7491"/>
    <w:rsid w:val="001C14B9"/>
    <w:rsid w:val="001D4519"/>
    <w:rsid w:val="001E1620"/>
    <w:rsid w:val="001E2CA6"/>
    <w:rsid w:val="001E3DF4"/>
    <w:rsid w:val="001F341D"/>
    <w:rsid w:val="00207AB3"/>
    <w:rsid w:val="002115A7"/>
    <w:rsid w:val="00220246"/>
    <w:rsid w:val="002362D3"/>
    <w:rsid w:val="00262B11"/>
    <w:rsid w:val="00282367"/>
    <w:rsid w:val="00284F0A"/>
    <w:rsid w:val="002859AD"/>
    <w:rsid w:val="0029169B"/>
    <w:rsid w:val="00293536"/>
    <w:rsid w:val="002A21AB"/>
    <w:rsid w:val="002A70F8"/>
    <w:rsid w:val="002D7A78"/>
    <w:rsid w:val="002F284B"/>
    <w:rsid w:val="002F6EF5"/>
    <w:rsid w:val="002F7802"/>
    <w:rsid w:val="00311CE4"/>
    <w:rsid w:val="00344A14"/>
    <w:rsid w:val="00373CBB"/>
    <w:rsid w:val="00381EB2"/>
    <w:rsid w:val="003A0A45"/>
    <w:rsid w:val="003C0CED"/>
    <w:rsid w:val="003F224E"/>
    <w:rsid w:val="003F4FE6"/>
    <w:rsid w:val="004058AE"/>
    <w:rsid w:val="0041739D"/>
    <w:rsid w:val="00477FF6"/>
    <w:rsid w:val="004874B8"/>
    <w:rsid w:val="00495B34"/>
    <w:rsid w:val="004A55B9"/>
    <w:rsid w:val="004D4604"/>
    <w:rsid w:val="004D6712"/>
    <w:rsid w:val="004E585A"/>
    <w:rsid w:val="00507F02"/>
    <w:rsid w:val="00513E0F"/>
    <w:rsid w:val="00525784"/>
    <w:rsid w:val="005260CD"/>
    <w:rsid w:val="00541C9B"/>
    <w:rsid w:val="005439A3"/>
    <w:rsid w:val="005550FD"/>
    <w:rsid w:val="00556542"/>
    <w:rsid w:val="0056382E"/>
    <w:rsid w:val="00593420"/>
    <w:rsid w:val="005B5246"/>
    <w:rsid w:val="005D0023"/>
    <w:rsid w:val="005D1038"/>
    <w:rsid w:val="005D7831"/>
    <w:rsid w:val="005F40BF"/>
    <w:rsid w:val="006224B0"/>
    <w:rsid w:val="00632F19"/>
    <w:rsid w:val="006444F9"/>
    <w:rsid w:val="006447A3"/>
    <w:rsid w:val="00662426"/>
    <w:rsid w:val="00676E1B"/>
    <w:rsid w:val="006A5C05"/>
    <w:rsid w:val="006C203B"/>
    <w:rsid w:val="006D794A"/>
    <w:rsid w:val="00701E22"/>
    <w:rsid w:val="00704D71"/>
    <w:rsid w:val="0071493E"/>
    <w:rsid w:val="007214D0"/>
    <w:rsid w:val="00730992"/>
    <w:rsid w:val="0073269A"/>
    <w:rsid w:val="00734F92"/>
    <w:rsid w:val="00741D12"/>
    <w:rsid w:val="00773C68"/>
    <w:rsid w:val="00780F13"/>
    <w:rsid w:val="00783246"/>
    <w:rsid w:val="00787DB2"/>
    <w:rsid w:val="00794491"/>
    <w:rsid w:val="007A1B59"/>
    <w:rsid w:val="007A238B"/>
    <w:rsid w:val="007A4486"/>
    <w:rsid w:val="007A4E7C"/>
    <w:rsid w:val="0080719C"/>
    <w:rsid w:val="00815257"/>
    <w:rsid w:val="008436A7"/>
    <w:rsid w:val="00867CD6"/>
    <w:rsid w:val="0088005A"/>
    <w:rsid w:val="008A3616"/>
    <w:rsid w:val="008A53DC"/>
    <w:rsid w:val="008B65D2"/>
    <w:rsid w:val="008D0766"/>
    <w:rsid w:val="008D212B"/>
    <w:rsid w:val="008D74D4"/>
    <w:rsid w:val="008F30FC"/>
    <w:rsid w:val="00904A6C"/>
    <w:rsid w:val="00927383"/>
    <w:rsid w:val="00962D17"/>
    <w:rsid w:val="009939DB"/>
    <w:rsid w:val="009971F4"/>
    <w:rsid w:val="009A11A5"/>
    <w:rsid w:val="009F275E"/>
    <w:rsid w:val="00A03DA0"/>
    <w:rsid w:val="00A049AE"/>
    <w:rsid w:val="00A2396B"/>
    <w:rsid w:val="00A31AB4"/>
    <w:rsid w:val="00A31AE3"/>
    <w:rsid w:val="00A43F16"/>
    <w:rsid w:val="00A53840"/>
    <w:rsid w:val="00A83442"/>
    <w:rsid w:val="00AE4CF6"/>
    <w:rsid w:val="00AE56A5"/>
    <w:rsid w:val="00AF2453"/>
    <w:rsid w:val="00AF6001"/>
    <w:rsid w:val="00B17749"/>
    <w:rsid w:val="00B24405"/>
    <w:rsid w:val="00B34A27"/>
    <w:rsid w:val="00B6566E"/>
    <w:rsid w:val="00B9735E"/>
    <w:rsid w:val="00BC4069"/>
    <w:rsid w:val="00C10104"/>
    <w:rsid w:val="00C13F4E"/>
    <w:rsid w:val="00C14F7D"/>
    <w:rsid w:val="00C25939"/>
    <w:rsid w:val="00C42009"/>
    <w:rsid w:val="00C4664B"/>
    <w:rsid w:val="00C47098"/>
    <w:rsid w:val="00C60E85"/>
    <w:rsid w:val="00C6788A"/>
    <w:rsid w:val="00C73010"/>
    <w:rsid w:val="00C82337"/>
    <w:rsid w:val="00C83640"/>
    <w:rsid w:val="00C84680"/>
    <w:rsid w:val="00CA1641"/>
    <w:rsid w:val="00CA4ED6"/>
    <w:rsid w:val="00CB5DC2"/>
    <w:rsid w:val="00CB7071"/>
    <w:rsid w:val="00CF2115"/>
    <w:rsid w:val="00D220AB"/>
    <w:rsid w:val="00D4321F"/>
    <w:rsid w:val="00D763EA"/>
    <w:rsid w:val="00DA4F1F"/>
    <w:rsid w:val="00DA59ED"/>
    <w:rsid w:val="00DC1F88"/>
    <w:rsid w:val="00DE533E"/>
    <w:rsid w:val="00DE6684"/>
    <w:rsid w:val="00E00A78"/>
    <w:rsid w:val="00E071F2"/>
    <w:rsid w:val="00E07ECD"/>
    <w:rsid w:val="00E257BF"/>
    <w:rsid w:val="00E50E39"/>
    <w:rsid w:val="00E63778"/>
    <w:rsid w:val="00E9436D"/>
    <w:rsid w:val="00EA5D3B"/>
    <w:rsid w:val="00EC1CF1"/>
    <w:rsid w:val="00EC2B33"/>
    <w:rsid w:val="00F10159"/>
    <w:rsid w:val="00F53D91"/>
    <w:rsid w:val="00F6075E"/>
    <w:rsid w:val="00F73DCE"/>
    <w:rsid w:val="00F912D9"/>
    <w:rsid w:val="00FB7B1C"/>
    <w:rsid w:val="00FB7DA8"/>
    <w:rsid w:val="00FC183F"/>
    <w:rsid w:val="00FC61A3"/>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4:docId w14:val="114DB8EF"/>
  <w15:docId w15:val="{2D68CE15-E4FB-4FDB-B79D-5275A4C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link w:val="NormalParagraphChar"/>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098"/>
    <w:rPr>
      <w:rFonts w:ascii="Tahoma" w:hAnsi="Tahoma" w:cs="Tahoma"/>
      <w:sz w:val="16"/>
      <w:szCs w:val="16"/>
    </w:rPr>
  </w:style>
  <w:style w:type="character" w:customStyle="1" w:styleId="NormalParagraphChar">
    <w:name w:val="Normal Paragraph Char"/>
    <w:link w:val="NormalParagraph"/>
    <w:rsid w:val="00704D71"/>
    <w:rPr>
      <w:rFonts w:ascii="Arial" w:hAnsi="Arial" w:cs="Arial"/>
      <w:sz w:val="22"/>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520</Words>
  <Characters>3044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York Health Services</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Lock</dc:creator>
  <cp:lastModifiedBy>Sarah Sheath</cp:lastModifiedBy>
  <cp:revision>5</cp:revision>
  <cp:lastPrinted>2013-08-07T16:05:00Z</cp:lastPrinted>
  <dcterms:created xsi:type="dcterms:W3CDTF">2023-01-03T15:05:00Z</dcterms:created>
  <dcterms:modified xsi:type="dcterms:W3CDTF">2023-01-26T11:33:00Z</dcterms:modified>
</cp:coreProperties>
</file>