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F518" w14:textId="5EA55A1A" w:rsidR="005C5783" w:rsidRPr="005868D3" w:rsidRDefault="00326919">
      <w:pPr>
        <w:rPr>
          <w:rFonts w:ascii="Arial" w:hAnsi="Arial" w:cs="Arial"/>
          <w:b/>
          <w:bCs/>
          <w:u w:val="single"/>
        </w:rPr>
      </w:pPr>
      <w:r w:rsidRPr="005868D3">
        <w:rPr>
          <w:rFonts w:ascii="Arial" w:hAnsi="Arial" w:cs="Arial"/>
          <w:b/>
          <w:bCs/>
          <w:u w:val="single"/>
        </w:rPr>
        <w:t>Trust Sponsored Studies 2023</w:t>
      </w:r>
    </w:p>
    <w:p w14:paraId="087E781B" w14:textId="77777777" w:rsidR="005868D3" w:rsidRPr="005868D3" w:rsidRDefault="005868D3">
      <w:pPr>
        <w:rPr>
          <w:rFonts w:ascii="Arial" w:hAnsi="Arial" w:cs="Arial"/>
          <w:b/>
          <w:bCs/>
          <w:sz w:val="20"/>
          <w:szCs w:val="20"/>
          <w:u w:val="single"/>
        </w:rPr>
      </w:pPr>
    </w:p>
    <w:p w14:paraId="2A0CA3AC" w14:textId="41EFC411" w:rsidR="00326919" w:rsidRPr="005868D3" w:rsidRDefault="00326919">
      <w:pPr>
        <w:rPr>
          <w:rFonts w:ascii="Arial" w:hAnsi="Arial" w:cs="Arial"/>
          <w:sz w:val="20"/>
          <w:szCs w:val="20"/>
        </w:rPr>
      </w:pPr>
    </w:p>
    <w:p w14:paraId="6B324D70" w14:textId="783502E0" w:rsidR="00F55603" w:rsidRDefault="00A5067D">
      <w:pPr>
        <w:rPr>
          <w:rFonts w:ascii="Arial" w:hAnsi="Arial" w:cs="Arial"/>
          <w:b/>
          <w:bCs/>
          <w:sz w:val="20"/>
          <w:szCs w:val="20"/>
        </w:rPr>
      </w:pPr>
      <w:r w:rsidRPr="005868D3">
        <w:rPr>
          <w:rFonts w:ascii="Arial" w:hAnsi="Arial" w:cs="Arial"/>
          <w:b/>
          <w:bCs/>
          <w:sz w:val="20"/>
          <w:szCs w:val="20"/>
        </w:rPr>
        <w:t>Experiences of patients undergoing h</w:t>
      </w:r>
      <w:r w:rsidR="00326919" w:rsidRPr="005868D3">
        <w:rPr>
          <w:rFonts w:ascii="Arial" w:hAnsi="Arial" w:cs="Arial"/>
          <w:b/>
          <w:bCs/>
          <w:sz w:val="20"/>
          <w:szCs w:val="20"/>
        </w:rPr>
        <w:t>ydrodistension</w:t>
      </w:r>
      <w:r w:rsidRPr="005868D3">
        <w:rPr>
          <w:rFonts w:ascii="Arial" w:hAnsi="Arial" w:cs="Arial"/>
          <w:b/>
          <w:bCs/>
          <w:sz w:val="20"/>
          <w:szCs w:val="20"/>
        </w:rPr>
        <w:t xml:space="preserve"> in frozen shoulder</w:t>
      </w:r>
      <w:r w:rsidR="00F55603" w:rsidRPr="005868D3">
        <w:rPr>
          <w:rFonts w:ascii="Arial" w:hAnsi="Arial" w:cs="Arial"/>
          <w:b/>
          <w:bCs/>
          <w:sz w:val="20"/>
          <w:szCs w:val="20"/>
        </w:rPr>
        <w:t xml:space="preserve"> </w:t>
      </w:r>
      <w:r w:rsidR="00A52740" w:rsidRPr="005868D3">
        <w:rPr>
          <w:rFonts w:ascii="Arial" w:hAnsi="Arial" w:cs="Arial"/>
          <w:b/>
          <w:bCs/>
          <w:sz w:val="20"/>
          <w:szCs w:val="20"/>
        </w:rPr>
        <w:t xml:space="preserve"> </w:t>
      </w:r>
    </w:p>
    <w:p w14:paraId="2CC8AD42" w14:textId="3C15ADF9" w:rsidR="00486D95" w:rsidRDefault="00486D95">
      <w:pPr>
        <w:rPr>
          <w:rFonts w:ascii="Arial" w:hAnsi="Arial" w:cs="Arial"/>
          <w:b/>
          <w:bCs/>
          <w:sz w:val="20"/>
          <w:szCs w:val="20"/>
        </w:rPr>
      </w:pPr>
    </w:p>
    <w:p w14:paraId="26BFECAB" w14:textId="1D400BEE" w:rsidR="00486D95" w:rsidRPr="00486D95" w:rsidRDefault="00486D95">
      <w:pPr>
        <w:rPr>
          <w:rFonts w:ascii="Arial" w:hAnsi="Arial" w:cs="Arial"/>
          <w:sz w:val="20"/>
          <w:szCs w:val="20"/>
        </w:rPr>
      </w:pPr>
      <w:r w:rsidRPr="00486D95">
        <w:rPr>
          <w:rFonts w:ascii="Arial" w:hAnsi="Arial" w:cs="Arial"/>
          <w:sz w:val="20"/>
          <w:szCs w:val="20"/>
        </w:rPr>
        <w:t xml:space="preserve">IRAS ID: </w:t>
      </w:r>
      <w:r w:rsidR="00884825">
        <w:rPr>
          <w:rFonts w:ascii="Arial" w:hAnsi="Arial" w:cs="Arial"/>
          <w:sz w:val="20"/>
          <w:szCs w:val="20"/>
        </w:rPr>
        <w:t>307480 REC No: 22/SW/0122</w:t>
      </w:r>
    </w:p>
    <w:p w14:paraId="45B3790D" w14:textId="0B4FA15B" w:rsidR="00F55603" w:rsidRPr="005868D3" w:rsidRDefault="00F55603">
      <w:pPr>
        <w:rPr>
          <w:rFonts w:ascii="Arial" w:hAnsi="Arial" w:cs="Arial"/>
          <w:sz w:val="20"/>
          <w:szCs w:val="20"/>
        </w:rPr>
      </w:pPr>
    </w:p>
    <w:p w14:paraId="08EDD2DD" w14:textId="4AA51FDD" w:rsidR="00F55603" w:rsidRPr="005868D3" w:rsidRDefault="00F55603">
      <w:pPr>
        <w:rPr>
          <w:rFonts w:ascii="Arial" w:hAnsi="Arial" w:cs="Arial"/>
          <w:sz w:val="20"/>
          <w:szCs w:val="20"/>
        </w:rPr>
      </w:pPr>
      <w:r w:rsidRPr="005868D3">
        <w:rPr>
          <w:rFonts w:ascii="Arial" w:hAnsi="Arial" w:cs="Arial"/>
          <w:sz w:val="20"/>
          <w:szCs w:val="20"/>
        </w:rPr>
        <w:t>Chief Investigator</w:t>
      </w:r>
      <w:r w:rsidR="00884825">
        <w:rPr>
          <w:rFonts w:ascii="Arial" w:hAnsi="Arial" w:cs="Arial"/>
          <w:sz w:val="20"/>
          <w:szCs w:val="20"/>
        </w:rPr>
        <w:t xml:space="preserve">: </w:t>
      </w:r>
      <w:r w:rsidRPr="005868D3">
        <w:rPr>
          <w:rFonts w:ascii="Arial" w:hAnsi="Arial" w:cs="Arial"/>
          <w:sz w:val="20"/>
          <w:szCs w:val="20"/>
        </w:rPr>
        <w:t xml:space="preserve">Gareth Whelan – Extended Scope Practitioner </w:t>
      </w:r>
      <w:r w:rsidR="0010449D">
        <w:rPr>
          <w:rFonts w:ascii="Arial" w:hAnsi="Arial" w:cs="Arial"/>
          <w:sz w:val="20"/>
          <w:szCs w:val="20"/>
        </w:rPr>
        <w:t>(Physiotherapist) NIHR Predoctoral Clinical Academic Fellow</w:t>
      </w:r>
      <w:r w:rsidRPr="005868D3">
        <w:rPr>
          <w:rFonts w:ascii="Arial" w:hAnsi="Arial" w:cs="Arial"/>
          <w:sz w:val="20"/>
          <w:szCs w:val="20"/>
        </w:rPr>
        <w:t xml:space="preserve">– York </w:t>
      </w:r>
      <w:r w:rsidR="00532A10">
        <w:rPr>
          <w:rFonts w:ascii="Arial" w:hAnsi="Arial" w:cs="Arial"/>
          <w:sz w:val="20"/>
          <w:szCs w:val="20"/>
        </w:rPr>
        <w:t xml:space="preserve">&amp; Scarborough Teaching </w:t>
      </w:r>
      <w:r w:rsidRPr="005868D3">
        <w:rPr>
          <w:rFonts w:ascii="Arial" w:hAnsi="Arial" w:cs="Arial"/>
          <w:sz w:val="20"/>
          <w:szCs w:val="20"/>
        </w:rPr>
        <w:t>Hospital</w:t>
      </w:r>
      <w:r w:rsidR="0010449D">
        <w:rPr>
          <w:rFonts w:ascii="Arial" w:hAnsi="Arial" w:cs="Arial"/>
          <w:sz w:val="20"/>
          <w:szCs w:val="20"/>
        </w:rPr>
        <w:t>s</w:t>
      </w:r>
    </w:p>
    <w:p w14:paraId="142B4F57" w14:textId="5C8F7314" w:rsidR="00F55603" w:rsidRPr="005868D3" w:rsidRDefault="00F55603">
      <w:pPr>
        <w:rPr>
          <w:rFonts w:ascii="Arial" w:hAnsi="Arial" w:cs="Arial"/>
          <w:sz w:val="20"/>
          <w:szCs w:val="20"/>
        </w:rPr>
      </w:pPr>
    </w:p>
    <w:p w14:paraId="063EA222" w14:textId="18D0B799" w:rsidR="00F55603" w:rsidRPr="005868D3" w:rsidRDefault="00F55603">
      <w:pPr>
        <w:rPr>
          <w:rFonts w:ascii="Arial" w:hAnsi="Arial" w:cs="Arial"/>
          <w:sz w:val="20"/>
          <w:szCs w:val="20"/>
        </w:rPr>
      </w:pPr>
      <w:r w:rsidRPr="005868D3">
        <w:rPr>
          <w:rFonts w:ascii="Arial" w:hAnsi="Arial" w:cs="Arial"/>
          <w:sz w:val="20"/>
          <w:szCs w:val="20"/>
        </w:rPr>
        <w:t>Study type/area: Qualitative</w:t>
      </w:r>
      <w:r w:rsidR="009F21EA">
        <w:rPr>
          <w:rFonts w:ascii="Arial" w:hAnsi="Arial" w:cs="Arial"/>
          <w:sz w:val="20"/>
          <w:szCs w:val="20"/>
        </w:rPr>
        <w:t>/</w:t>
      </w:r>
      <w:r w:rsidRPr="005868D3">
        <w:rPr>
          <w:rFonts w:ascii="Arial" w:hAnsi="Arial" w:cs="Arial"/>
          <w:sz w:val="20"/>
          <w:szCs w:val="20"/>
        </w:rPr>
        <w:t>Musculoskeletal</w:t>
      </w:r>
      <w:r w:rsidR="009F21EA">
        <w:rPr>
          <w:rFonts w:ascii="Arial" w:hAnsi="Arial" w:cs="Arial"/>
          <w:sz w:val="20"/>
          <w:szCs w:val="20"/>
        </w:rPr>
        <w:t>/Single site</w:t>
      </w:r>
      <w:r w:rsidR="006316B1">
        <w:rPr>
          <w:rFonts w:ascii="Arial" w:hAnsi="Arial" w:cs="Arial"/>
          <w:sz w:val="20"/>
          <w:szCs w:val="20"/>
        </w:rPr>
        <w:t>/Non-commercial/Non-portfolio</w:t>
      </w:r>
    </w:p>
    <w:p w14:paraId="1C25B1C2" w14:textId="77777777" w:rsidR="00F55603" w:rsidRPr="005868D3" w:rsidRDefault="00F55603">
      <w:pPr>
        <w:rPr>
          <w:rFonts w:ascii="Arial" w:hAnsi="Arial" w:cs="Arial"/>
          <w:sz w:val="20"/>
          <w:szCs w:val="20"/>
        </w:rPr>
      </w:pPr>
    </w:p>
    <w:p w14:paraId="26419E10" w14:textId="23525BEB" w:rsidR="00326919" w:rsidRPr="005868D3" w:rsidRDefault="00F55603">
      <w:pPr>
        <w:rPr>
          <w:rFonts w:ascii="Arial" w:hAnsi="Arial" w:cs="Arial"/>
          <w:sz w:val="20"/>
          <w:szCs w:val="20"/>
        </w:rPr>
      </w:pPr>
      <w:r w:rsidRPr="005868D3">
        <w:rPr>
          <w:rFonts w:ascii="Arial" w:hAnsi="Arial" w:cs="Arial"/>
          <w:sz w:val="20"/>
          <w:szCs w:val="20"/>
        </w:rPr>
        <w:t>The aim of this study is to explore a current gap in knowledge about the experiences of people with frozen shoulder who chose to treat the condition through hydrodistension. This will help to inform shared decision making between patients and clinicians when considering this treatment in future.</w:t>
      </w:r>
    </w:p>
    <w:p w14:paraId="299D05C3" w14:textId="07F2D6F2" w:rsidR="00F55603" w:rsidRPr="005868D3" w:rsidRDefault="00F55603">
      <w:pPr>
        <w:pBdr>
          <w:bottom w:val="single" w:sz="12" w:space="1" w:color="auto"/>
        </w:pBdr>
        <w:rPr>
          <w:rFonts w:ascii="Arial" w:hAnsi="Arial" w:cs="Arial"/>
          <w:sz w:val="20"/>
          <w:szCs w:val="20"/>
        </w:rPr>
      </w:pPr>
    </w:p>
    <w:p w14:paraId="71CA92A3" w14:textId="77777777" w:rsidR="00A52740" w:rsidRPr="005868D3" w:rsidRDefault="00A52740">
      <w:pPr>
        <w:rPr>
          <w:rFonts w:ascii="Arial" w:hAnsi="Arial" w:cs="Arial"/>
          <w:b/>
          <w:bCs/>
          <w:sz w:val="20"/>
          <w:szCs w:val="20"/>
        </w:rPr>
      </w:pPr>
    </w:p>
    <w:p w14:paraId="50083B5A" w14:textId="5711D9A6" w:rsidR="00F55603" w:rsidRDefault="00F55603" w:rsidP="00A52740">
      <w:pPr>
        <w:spacing w:line="288" w:lineRule="auto"/>
        <w:rPr>
          <w:rFonts w:ascii="Arial" w:hAnsi="Arial" w:cs="Arial"/>
          <w:b/>
          <w:sz w:val="20"/>
          <w:szCs w:val="20"/>
        </w:rPr>
      </w:pPr>
      <w:r w:rsidRPr="005868D3">
        <w:rPr>
          <w:rFonts w:ascii="Arial" w:hAnsi="Arial" w:cs="Arial"/>
          <w:b/>
          <w:bCs/>
          <w:sz w:val="20"/>
          <w:szCs w:val="20"/>
        </w:rPr>
        <w:t xml:space="preserve">YOGI – York </w:t>
      </w:r>
      <w:r w:rsidR="0010449D">
        <w:rPr>
          <w:rFonts w:ascii="Arial" w:hAnsi="Arial" w:cs="Arial"/>
          <w:b/>
          <w:bCs/>
          <w:sz w:val="20"/>
          <w:szCs w:val="20"/>
        </w:rPr>
        <w:t xml:space="preserve">Teaching Hospitals - </w:t>
      </w:r>
      <w:r w:rsidRPr="005868D3">
        <w:rPr>
          <w:rFonts w:ascii="Arial" w:hAnsi="Arial" w:cs="Arial"/>
          <w:b/>
          <w:bCs/>
          <w:sz w:val="20"/>
          <w:szCs w:val="20"/>
        </w:rPr>
        <w:t>FIT Colorectal Database –</w:t>
      </w:r>
      <w:r w:rsidR="00A52740" w:rsidRPr="005868D3">
        <w:rPr>
          <w:rFonts w:ascii="Arial" w:hAnsi="Arial" w:cs="Arial"/>
          <w:b/>
          <w:bCs/>
          <w:sz w:val="20"/>
          <w:szCs w:val="20"/>
        </w:rPr>
        <w:t xml:space="preserve"> </w:t>
      </w:r>
      <w:r w:rsidR="00A52740" w:rsidRPr="005868D3">
        <w:rPr>
          <w:rFonts w:ascii="Arial" w:hAnsi="Arial" w:cs="Arial"/>
          <w:b/>
          <w:sz w:val="20"/>
          <w:szCs w:val="20"/>
        </w:rPr>
        <w:t xml:space="preserve">Evaluation and </w:t>
      </w:r>
      <w:r w:rsidR="00BA772E" w:rsidRPr="005868D3">
        <w:rPr>
          <w:rFonts w:ascii="Arial" w:hAnsi="Arial" w:cs="Arial"/>
          <w:b/>
          <w:sz w:val="20"/>
          <w:szCs w:val="20"/>
        </w:rPr>
        <w:t>optimization</w:t>
      </w:r>
      <w:r w:rsidR="00A52740" w:rsidRPr="005868D3">
        <w:rPr>
          <w:rFonts w:ascii="Arial" w:hAnsi="Arial" w:cs="Arial"/>
          <w:b/>
          <w:sz w:val="20"/>
          <w:szCs w:val="20"/>
        </w:rPr>
        <w:t xml:space="preserve"> of FIT based pathways of care: establishing a study </w:t>
      </w:r>
      <w:proofErr w:type="gramStart"/>
      <w:r w:rsidR="00A52740" w:rsidRPr="005868D3">
        <w:rPr>
          <w:rFonts w:ascii="Arial" w:hAnsi="Arial" w:cs="Arial"/>
          <w:b/>
          <w:sz w:val="20"/>
          <w:szCs w:val="20"/>
        </w:rPr>
        <w:t>cohort</w:t>
      </w:r>
      <w:proofErr w:type="gramEnd"/>
    </w:p>
    <w:p w14:paraId="718C9C89" w14:textId="3A5E22BD" w:rsidR="00884825" w:rsidRDefault="00884825" w:rsidP="00A52740">
      <w:pPr>
        <w:spacing w:line="288" w:lineRule="auto"/>
        <w:rPr>
          <w:rFonts w:ascii="Arial" w:hAnsi="Arial" w:cs="Arial"/>
          <w:b/>
          <w:sz w:val="20"/>
          <w:szCs w:val="20"/>
        </w:rPr>
      </w:pPr>
    </w:p>
    <w:p w14:paraId="486786F3" w14:textId="3BC43CA0" w:rsidR="00884825" w:rsidRPr="00884825" w:rsidRDefault="00884825" w:rsidP="00A52740">
      <w:pPr>
        <w:spacing w:line="288" w:lineRule="auto"/>
        <w:rPr>
          <w:rFonts w:ascii="Arial" w:hAnsi="Arial" w:cs="Arial"/>
          <w:bCs/>
          <w:sz w:val="20"/>
          <w:szCs w:val="20"/>
        </w:rPr>
      </w:pPr>
      <w:r w:rsidRPr="00884825">
        <w:rPr>
          <w:rFonts w:ascii="Arial" w:hAnsi="Arial" w:cs="Arial"/>
          <w:bCs/>
          <w:sz w:val="20"/>
          <w:szCs w:val="20"/>
        </w:rPr>
        <w:t>IRAS ID: 294969</w:t>
      </w:r>
      <w:r>
        <w:rPr>
          <w:rFonts w:ascii="Arial" w:hAnsi="Arial" w:cs="Arial"/>
          <w:bCs/>
          <w:sz w:val="20"/>
          <w:szCs w:val="20"/>
        </w:rPr>
        <w:t xml:space="preserve"> REC No: 21/YH/0067</w:t>
      </w:r>
    </w:p>
    <w:p w14:paraId="00754BE6" w14:textId="34064EAE" w:rsidR="00F55603" w:rsidRPr="005868D3" w:rsidRDefault="00F55603">
      <w:pPr>
        <w:rPr>
          <w:rFonts w:ascii="Arial" w:hAnsi="Arial" w:cs="Arial"/>
          <w:sz w:val="20"/>
          <w:szCs w:val="20"/>
        </w:rPr>
      </w:pPr>
    </w:p>
    <w:p w14:paraId="710539AE" w14:textId="5977A14F" w:rsidR="00F55603" w:rsidRPr="005868D3" w:rsidRDefault="00F55603">
      <w:pPr>
        <w:rPr>
          <w:rFonts w:ascii="Arial" w:hAnsi="Arial" w:cs="Arial"/>
          <w:sz w:val="20"/>
          <w:szCs w:val="20"/>
        </w:rPr>
      </w:pPr>
      <w:bookmarkStart w:id="0" w:name="_Hlk144975871"/>
      <w:r w:rsidRPr="005868D3">
        <w:rPr>
          <w:rFonts w:ascii="Arial" w:hAnsi="Arial" w:cs="Arial"/>
          <w:sz w:val="20"/>
          <w:szCs w:val="20"/>
        </w:rPr>
        <w:t>Chief Investigator</w:t>
      </w:r>
      <w:r w:rsidR="00884825">
        <w:rPr>
          <w:rFonts w:ascii="Arial" w:hAnsi="Arial" w:cs="Arial"/>
          <w:sz w:val="20"/>
          <w:szCs w:val="20"/>
        </w:rPr>
        <w:t xml:space="preserve">: </w:t>
      </w:r>
      <w:r w:rsidRPr="005868D3">
        <w:rPr>
          <w:rFonts w:ascii="Arial" w:hAnsi="Arial" w:cs="Arial"/>
          <w:sz w:val="20"/>
          <w:szCs w:val="20"/>
        </w:rPr>
        <w:t xml:space="preserve">Professor James Turvill – Consultant Gastroenterologist – York </w:t>
      </w:r>
      <w:r w:rsidR="00532A10">
        <w:rPr>
          <w:rFonts w:ascii="Arial" w:hAnsi="Arial" w:cs="Arial"/>
          <w:sz w:val="20"/>
          <w:szCs w:val="20"/>
        </w:rPr>
        <w:t xml:space="preserve">&amp; Scarborough Teaching </w:t>
      </w:r>
      <w:r w:rsidRPr="005868D3">
        <w:rPr>
          <w:rFonts w:ascii="Arial" w:hAnsi="Arial" w:cs="Arial"/>
          <w:sz w:val="20"/>
          <w:szCs w:val="20"/>
        </w:rPr>
        <w:t>Hospital</w:t>
      </w:r>
      <w:r w:rsidR="0010449D">
        <w:rPr>
          <w:rFonts w:ascii="Arial" w:hAnsi="Arial" w:cs="Arial"/>
          <w:sz w:val="20"/>
          <w:szCs w:val="20"/>
        </w:rPr>
        <w:t>s</w:t>
      </w:r>
    </w:p>
    <w:bookmarkEnd w:id="0"/>
    <w:p w14:paraId="474798E9" w14:textId="20C20148" w:rsidR="00F55603" w:rsidRPr="005868D3" w:rsidRDefault="00F55603">
      <w:pPr>
        <w:rPr>
          <w:rFonts w:ascii="Arial" w:hAnsi="Arial" w:cs="Arial"/>
          <w:sz w:val="20"/>
          <w:szCs w:val="20"/>
        </w:rPr>
      </w:pPr>
    </w:p>
    <w:p w14:paraId="4DB7EA71" w14:textId="08CD2EFA" w:rsidR="00F55603" w:rsidRPr="005868D3" w:rsidRDefault="00F55603">
      <w:pPr>
        <w:rPr>
          <w:rFonts w:ascii="Arial" w:hAnsi="Arial" w:cs="Arial"/>
          <w:sz w:val="20"/>
          <w:szCs w:val="20"/>
        </w:rPr>
      </w:pPr>
      <w:r w:rsidRPr="005868D3">
        <w:rPr>
          <w:rFonts w:ascii="Arial" w:hAnsi="Arial" w:cs="Arial"/>
          <w:sz w:val="20"/>
          <w:szCs w:val="20"/>
        </w:rPr>
        <w:t>Study type/area: Research Database</w:t>
      </w:r>
      <w:r w:rsidR="00532A10">
        <w:rPr>
          <w:rFonts w:ascii="Arial" w:hAnsi="Arial" w:cs="Arial"/>
          <w:sz w:val="20"/>
          <w:szCs w:val="20"/>
        </w:rPr>
        <w:t>/</w:t>
      </w:r>
      <w:r w:rsidR="006316B1">
        <w:rPr>
          <w:rFonts w:ascii="Arial" w:hAnsi="Arial" w:cs="Arial"/>
          <w:sz w:val="20"/>
          <w:szCs w:val="20"/>
        </w:rPr>
        <w:t>Oral and gastrointestinal</w:t>
      </w:r>
      <w:r w:rsidRPr="005868D3">
        <w:rPr>
          <w:rFonts w:ascii="Arial" w:hAnsi="Arial" w:cs="Arial"/>
          <w:sz w:val="20"/>
          <w:szCs w:val="20"/>
        </w:rPr>
        <w:t>/</w:t>
      </w:r>
      <w:r w:rsidR="005868D3" w:rsidRPr="005868D3">
        <w:rPr>
          <w:rFonts w:ascii="Arial" w:hAnsi="Arial" w:cs="Arial"/>
          <w:sz w:val="20"/>
          <w:szCs w:val="20"/>
        </w:rPr>
        <w:t>Colorectal disease and c</w:t>
      </w:r>
      <w:r w:rsidRPr="005868D3">
        <w:rPr>
          <w:rFonts w:ascii="Arial" w:hAnsi="Arial" w:cs="Arial"/>
          <w:sz w:val="20"/>
          <w:szCs w:val="20"/>
        </w:rPr>
        <w:t>ancer</w:t>
      </w:r>
      <w:r w:rsidR="006316B1">
        <w:rPr>
          <w:rFonts w:ascii="Arial" w:hAnsi="Arial" w:cs="Arial"/>
          <w:sz w:val="20"/>
          <w:szCs w:val="20"/>
        </w:rPr>
        <w:t>s/Non-commercial/Non-portfolio/Single site</w:t>
      </w:r>
    </w:p>
    <w:p w14:paraId="489AF922" w14:textId="7C54714D" w:rsidR="005868D3" w:rsidRPr="005868D3" w:rsidRDefault="005868D3">
      <w:pPr>
        <w:rPr>
          <w:rFonts w:ascii="Arial" w:hAnsi="Arial" w:cs="Arial"/>
          <w:sz w:val="20"/>
          <w:szCs w:val="20"/>
        </w:rPr>
      </w:pPr>
    </w:p>
    <w:p w14:paraId="55675E7D" w14:textId="728723E7" w:rsidR="005868D3" w:rsidRDefault="005868D3">
      <w:pPr>
        <w:rPr>
          <w:rFonts w:ascii="Arial" w:hAnsi="Arial" w:cs="Arial"/>
          <w:sz w:val="20"/>
          <w:szCs w:val="20"/>
        </w:rPr>
      </w:pPr>
      <w:r w:rsidRPr="005868D3">
        <w:rPr>
          <w:rFonts w:ascii="Arial" w:hAnsi="Arial" w:cs="Arial"/>
          <w:sz w:val="20"/>
          <w:szCs w:val="20"/>
        </w:rPr>
        <w:t xml:space="preserve">The database will help to facilitate translational research; it will assemble an invaluable cohort of patients and repository of patient data that can be accessed by researchers. It will also allow patients to be contacted to access biological samples, to be invited to participate in disease specific trials, or to receive new patient information concerning their illness. The intention to build and keep a valuable and robust database of patient referrals, </w:t>
      </w:r>
      <w:proofErr w:type="gramStart"/>
      <w:r w:rsidRPr="005868D3">
        <w:rPr>
          <w:rFonts w:ascii="Arial" w:hAnsi="Arial" w:cs="Arial"/>
          <w:sz w:val="20"/>
          <w:szCs w:val="20"/>
        </w:rPr>
        <w:t>outcomes</w:t>
      </w:r>
      <w:proofErr w:type="gramEnd"/>
      <w:r w:rsidRPr="005868D3">
        <w:rPr>
          <w:rFonts w:ascii="Arial" w:hAnsi="Arial" w:cs="Arial"/>
          <w:sz w:val="20"/>
          <w:szCs w:val="20"/>
        </w:rPr>
        <w:t xml:space="preserve"> and permission to contact. This will amount to approximately 10, 000 colorectal patients which will provide an invaluable repository of clinical data.</w:t>
      </w:r>
    </w:p>
    <w:p w14:paraId="288C7D48" w14:textId="30AF079A" w:rsidR="005868D3" w:rsidRDefault="005868D3">
      <w:pPr>
        <w:pBdr>
          <w:bottom w:val="single" w:sz="12" w:space="1" w:color="auto"/>
        </w:pBdr>
        <w:rPr>
          <w:rFonts w:ascii="Arial" w:hAnsi="Arial" w:cs="Arial"/>
          <w:sz w:val="20"/>
          <w:szCs w:val="20"/>
        </w:rPr>
      </w:pPr>
    </w:p>
    <w:p w14:paraId="7FD60D68" w14:textId="77777777" w:rsidR="005868D3" w:rsidRPr="00884825" w:rsidRDefault="005868D3" w:rsidP="000C550D">
      <w:pPr>
        <w:rPr>
          <w:rFonts w:ascii="Arial" w:hAnsi="Arial" w:cs="Arial"/>
          <w:b/>
          <w:bCs/>
          <w:sz w:val="20"/>
          <w:szCs w:val="20"/>
        </w:rPr>
      </w:pPr>
    </w:p>
    <w:p w14:paraId="49E988C9" w14:textId="00F7E55E" w:rsidR="00A52740" w:rsidRDefault="00CC23BC">
      <w:pPr>
        <w:rPr>
          <w:rFonts w:ascii="Helvetica" w:hAnsi="Helvetica"/>
          <w:b/>
          <w:bCs/>
          <w:color w:val="363636"/>
          <w:sz w:val="20"/>
          <w:szCs w:val="20"/>
          <w:shd w:val="clear" w:color="auto" w:fill="FFFFFF"/>
        </w:rPr>
      </w:pPr>
      <w:r w:rsidRPr="00884825">
        <w:rPr>
          <w:rFonts w:ascii="Arial" w:hAnsi="Arial" w:cs="Arial"/>
          <w:b/>
          <w:bCs/>
          <w:sz w:val="20"/>
          <w:szCs w:val="20"/>
        </w:rPr>
        <w:t>PinPoint Accuracy Study</w:t>
      </w:r>
      <w:r w:rsidR="00884825">
        <w:rPr>
          <w:rFonts w:ascii="Arial" w:hAnsi="Arial" w:cs="Arial"/>
          <w:b/>
          <w:bCs/>
          <w:sz w:val="20"/>
          <w:szCs w:val="20"/>
        </w:rPr>
        <w:t xml:space="preserve"> - </w:t>
      </w:r>
      <w:r w:rsidR="00884825" w:rsidRPr="00884825">
        <w:rPr>
          <w:rFonts w:ascii="Helvetica" w:hAnsi="Helvetica"/>
          <w:b/>
          <w:bCs/>
          <w:color w:val="363636"/>
          <w:sz w:val="20"/>
          <w:szCs w:val="20"/>
          <w:shd w:val="clear" w:color="auto" w:fill="FFFFFF"/>
        </w:rPr>
        <w:t xml:space="preserve">A diagnostic accuracy study of PINPOINT blood sample analysis in detecting </w:t>
      </w:r>
      <w:proofErr w:type="gramStart"/>
      <w:r w:rsidR="00884825" w:rsidRPr="00884825">
        <w:rPr>
          <w:rFonts w:ascii="Helvetica" w:hAnsi="Helvetica"/>
          <w:b/>
          <w:bCs/>
          <w:color w:val="363636"/>
          <w:sz w:val="20"/>
          <w:szCs w:val="20"/>
          <w:shd w:val="clear" w:color="auto" w:fill="FFFFFF"/>
        </w:rPr>
        <w:t>cancer</w:t>
      </w:r>
      <w:proofErr w:type="gramEnd"/>
    </w:p>
    <w:p w14:paraId="41270A96" w14:textId="11CDE241" w:rsidR="00884825" w:rsidRDefault="00884825">
      <w:pPr>
        <w:rPr>
          <w:rFonts w:ascii="Helvetica" w:hAnsi="Helvetica"/>
          <w:b/>
          <w:bCs/>
          <w:color w:val="363636"/>
          <w:sz w:val="20"/>
          <w:szCs w:val="20"/>
          <w:shd w:val="clear" w:color="auto" w:fill="FFFFFF"/>
        </w:rPr>
      </w:pPr>
    </w:p>
    <w:p w14:paraId="226D9AAD" w14:textId="3F9E3B8E" w:rsidR="00884825" w:rsidRDefault="00884825">
      <w:pPr>
        <w:rPr>
          <w:rFonts w:ascii="Helvetica" w:hAnsi="Helvetica"/>
          <w:color w:val="363636"/>
          <w:sz w:val="20"/>
          <w:szCs w:val="20"/>
          <w:shd w:val="clear" w:color="auto" w:fill="FFFFFF"/>
        </w:rPr>
      </w:pPr>
      <w:r w:rsidRPr="00884825">
        <w:rPr>
          <w:rFonts w:ascii="Helvetica" w:hAnsi="Helvetica"/>
          <w:color w:val="363636"/>
          <w:sz w:val="20"/>
          <w:szCs w:val="20"/>
          <w:shd w:val="clear" w:color="auto" w:fill="FFFFFF"/>
        </w:rPr>
        <w:t>IRAS ID</w:t>
      </w:r>
      <w:r>
        <w:rPr>
          <w:rFonts w:ascii="Helvetica" w:hAnsi="Helvetica"/>
          <w:color w:val="363636"/>
          <w:sz w:val="20"/>
          <w:szCs w:val="20"/>
          <w:shd w:val="clear" w:color="auto" w:fill="FFFFFF"/>
        </w:rPr>
        <w:t xml:space="preserve">: </w:t>
      </w:r>
      <w:r w:rsidRPr="00884825">
        <w:rPr>
          <w:rFonts w:ascii="Helvetica" w:hAnsi="Helvetica"/>
          <w:color w:val="363636"/>
          <w:sz w:val="20"/>
          <w:szCs w:val="20"/>
          <w:shd w:val="clear" w:color="auto" w:fill="FFFFFF"/>
        </w:rPr>
        <w:t>311006</w:t>
      </w:r>
      <w:r w:rsidR="00491E9B">
        <w:rPr>
          <w:rFonts w:ascii="Helvetica" w:hAnsi="Helvetica"/>
          <w:color w:val="363636"/>
          <w:sz w:val="20"/>
          <w:szCs w:val="20"/>
          <w:shd w:val="clear" w:color="auto" w:fill="FFFFFF"/>
        </w:rPr>
        <w:t xml:space="preserve"> REC No. 22/</w:t>
      </w:r>
      <w:r w:rsidR="0010449D">
        <w:rPr>
          <w:rFonts w:ascii="Helvetica" w:hAnsi="Helvetica"/>
          <w:color w:val="363636"/>
          <w:sz w:val="20"/>
          <w:szCs w:val="20"/>
          <w:shd w:val="clear" w:color="auto" w:fill="FFFFFF"/>
        </w:rPr>
        <w:t xml:space="preserve">SW/0044 </w:t>
      </w:r>
      <w:r w:rsidR="006316B1">
        <w:rPr>
          <w:rFonts w:ascii="Helvetica" w:hAnsi="Helvetica"/>
          <w:color w:val="363636"/>
          <w:sz w:val="20"/>
          <w:szCs w:val="20"/>
          <w:shd w:val="clear" w:color="auto" w:fill="FFFFFF"/>
        </w:rPr>
        <w:t>NIHR Portfolio ID: 52266</w:t>
      </w:r>
    </w:p>
    <w:p w14:paraId="2273C3C1" w14:textId="4E298AD2" w:rsidR="00884825" w:rsidRDefault="00884825">
      <w:pPr>
        <w:rPr>
          <w:rFonts w:ascii="Helvetica" w:hAnsi="Helvetica"/>
          <w:color w:val="363636"/>
          <w:sz w:val="20"/>
          <w:szCs w:val="20"/>
          <w:shd w:val="clear" w:color="auto" w:fill="FFFFFF"/>
        </w:rPr>
      </w:pPr>
    </w:p>
    <w:p w14:paraId="4E6512B6" w14:textId="4CFB22EC" w:rsidR="00884825" w:rsidRPr="005868D3" w:rsidRDefault="00884825" w:rsidP="00884825">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w:t>
      </w:r>
      <w:r w:rsidRPr="005868D3">
        <w:rPr>
          <w:rFonts w:ascii="Arial" w:hAnsi="Arial" w:cs="Arial"/>
          <w:sz w:val="20"/>
          <w:szCs w:val="20"/>
        </w:rPr>
        <w:t>Professor James Turvill – Consultant Gastroenterologist – York</w:t>
      </w:r>
      <w:r w:rsidR="00532A10">
        <w:rPr>
          <w:rFonts w:ascii="Arial" w:hAnsi="Arial" w:cs="Arial"/>
          <w:sz w:val="20"/>
          <w:szCs w:val="20"/>
        </w:rPr>
        <w:t xml:space="preserve"> &amp; Scarborough Teaching</w:t>
      </w:r>
      <w:r w:rsidRPr="005868D3">
        <w:rPr>
          <w:rFonts w:ascii="Arial" w:hAnsi="Arial" w:cs="Arial"/>
          <w:sz w:val="20"/>
          <w:szCs w:val="20"/>
        </w:rPr>
        <w:t xml:space="preserve"> Hospital</w:t>
      </w:r>
      <w:r w:rsidR="0010449D">
        <w:rPr>
          <w:rFonts w:ascii="Arial" w:hAnsi="Arial" w:cs="Arial"/>
          <w:sz w:val="20"/>
          <w:szCs w:val="20"/>
        </w:rPr>
        <w:t>s</w:t>
      </w:r>
    </w:p>
    <w:p w14:paraId="2ABF6D9C" w14:textId="168BA324" w:rsidR="00884825" w:rsidRDefault="00884825">
      <w:pPr>
        <w:rPr>
          <w:rFonts w:ascii="Helvetica" w:hAnsi="Helvetica"/>
          <w:color w:val="363636"/>
          <w:sz w:val="20"/>
          <w:szCs w:val="20"/>
          <w:shd w:val="clear" w:color="auto" w:fill="FFFFFF"/>
        </w:rPr>
      </w:pPr>
    </w:p>
    <w:p w14:paraId="05FE5973" w14:textId="74419455" w:rsidR="00884825" w:rsidRPr="00884825" w:rsidRDefault="00884825">
      <w:pPr>
        <w:rPr>
          <w:rFonts w:ascii="Helvetica" w:hAnsi="Helvetica"/>
          <w:color w:val="363636"/>
          <w:sz w:val="20"/>
          <w:szCs w:val="20"/>
          <w:shd w:val="clear" w:color="auto" w:fill="FFFFFF"/>
        </w:rPr>
      </w:pPr>
      <w:r>
        <w:rPr>
          <w:rFonts w:ascii="Helvetica" w:hAnsi="Helvetica"/>
          <w:color w:val="363636"/>
          <w:sz w:val="20"/>
          <w:szCs w:val="20"/>
          <w:shd w:val="clear" w:color="auto" w:fill="FFFFFF"/>
        </w:rPr>
        <w:t xml:space="preserve">Study type/area: </w:t>
      </w:r>
      <w:r w:rsidR="00491E9B">
        <w:rPr>
          <w:rFonts w:ascii="Helvetica" w:hAnsi="Helvetica"/>
          <w:color w:val="363636"/>
          <w:sz w:val="20"/>
          <w:szCs w:val="20"/>
          <w:shd w:val="clear" w:color="auto" w:fill="FFFFFF"/>
        </w:rPr>
        <w:t>Cohort observation/ Laboratory/</w:t>
      </w:r>
      <w:r w:rsidR="00A1218D">
        <w:rPr>
          <w:rFonts w:ascii="Helvetica" w:hAnsi="Helvetica"/>
          <w:color w:val="363636"/>
          <w:sz w:val="20"/>
          <w:szCs w:val="20"/>
          <w:shd w:val="clear" w:color="auto" w:fill="FFFFFF"/>
        </w:rPr>
        <w:t>Cancer</w:t>
      </w:r>
      <w:r w:rsidR="0010449D">
        <w:rPr>
          <w:rFonts w:ascii="Helvetica" w:hAnsi="Helvetica"/>
          <w:color w:val="363636"/>
          <w:sz w:val="20"/>
          <w:szCs w:val="20"/>
          <w:shd w:val="clear" w:color="auto" w:fill="FFFFFF"/>
        </w:rPr>
        <w:t>/Non-commercial</w:t>
      </w:r>
    </w:p>
    <w:p w14:paraId="5EC7BFC9" w14:textId="3015690C" w:rsidR="00884825" w:rsidRDefault="00884825">
      <w:pPr>
        <w:rPr>
          <w:rFonts w:ascii="Helvetica" w:hAnsi="Helvetica"/>
          <w:b/>
          <w:bCs/>
          <w:color w:val="363636"/>
          <w:sz w:val="20"/>
          <w:szCs w:val="20"/>
          <w:shd w:val="clear" w:color="auto" w:fill="FFFFFF"/>
        </w:rPr>
      </w:pPr>
    </w:p>
    <w:p w14:paraId="7E45087D" w14:textId="24BC3B18" w:rsidR="00491E9B" w:rsidRDefault="00884825">
      <w:pPr>
        <w:rPr>
          <w:rFonts w:ascii="Arial" w:hAnsi="Arial" w:cs="Arial"/>
          <w:color w:val="363636"/>
          <w:sz w:val="20"/>
          <w:szCs w:val="20"/>
          <w:shd w:val="clear" w:color="auto" w:fill="FAFAFA"/>
        </w:rPr>
      </w:pPr>
      <w:r w:rsidRPr="00884825">
        <w:rPr>
          <w:rFonts w:ascii="Arial" w:hAnsi="Arial" w:cs="Arial"/>
          <w:color w:val="363636"/>
          <w:sz w:val="20"/>
          <w:szCs w:val="20"/>
          <w:shd w:val="clear" w:color="auto" w:fill="FAFAFA"/>
        </w:rPr>
        <w:lastRenderedPageBreak/>
        <w:t xml:space="preserve">The study </w:t>
      </w:r>
      <w:r w:rsidR="00A1218D">
        <w:rPr>
          <w:rFonts w:ascii="Arial" w:hAnsi="Arial" w:cs="Arial"/>
          <w:color w:val="363636"/>
          <w:sz w:val="20"/>
          <w:szCs w:val="20"/>
          <w:shd w:val="clear" w:color="auto" w:fill="FAFAFA"/>
        </w:rPr>
        <w:t>is looking</w:t>
      </w:r>
      <w:r w:rsidRPr="00884825">
        <w:rPr>
          <w:rFonts w:ascii="Arial" w:hAnsi="Arial" w:cs="Arial"/>
          <w:color w:val="363636"/>
          <w:sz w:val="20"/>
          <w:szCs w:val="20"/>
          <w:shd w:val="clear" w:color="auto" w:fill="FAFAFA"/>
        </w:rPr>
        <w:t xml:space="preserve"> at the diagnostic accuracy of the PinPoint test, a machine learning algorithm that uses a range of blood results combined with basic patient information to provide a patient risk score for cancer</w:t>
      </w:r>
      <w:r w:rsidR="00491E9B">
        <w:rPr>
          <w:rFonts w:ascii="Arial" w:hAnsi="Arial" w:cs="Arial"/>
          <w:color w:val="363636"/>
          <w:sz w:val="20"/>
          <w:szCs w:val="20"/>
          <w:shd w:val="clear" w:color="auto" w:fill="FAFAFA"/>
        </w:rPr>
        <w:t xml:space="preserve"> </w:t>
      </w:r>
      <w:proofErr w:type="gramStart"/>
      <w:r w:rsidR="00491E9B">
        <w:rPr>
          <w:rFonts w:ascii="Arial" w:hAnsi="Arial" w:cs="Arial"/>
          <w:color w:val="363636"/>
          <w:sz w:val="20"/>
          <w:szCs w:val="20"/>
          <w:shd w:val="clear" w:color="auto" w:fill="FAFAFA"/>
        </w:rPr>
        <w:t>as;</w:t>
      </w:r>
      <w:proofErr w:type="gramEnd"/>
    </w:p>
    <w:p w14:paraId="6433DAF6" w14:textId="77777777" w:rsidR="00491E9B" w:rsidRDefault="00491E9B">
      <w:pPr>
        <w:rPr>
          <w:rFonts w:ascii="Arial" w:hAnsi="Arial" w:cs="Arial"/>
          <w:color w:val="363636"/>
          <w:sz w:val="20"/>
          <w:szCs w:val="20"/>
          <w:shd w:val="clear" w:color="auto" w:fill="FAFAFA"/>
        </w:rPr>
      </w:pPr>
    </w:p>
    <w:p w14:paraId="400F7E32" w14:textId="54C9BCF0" w:rsidR="00491E9B" w:rsidRPr="00491E9B" w:rsidRDefault="00491E9B" w:rsidP="00491E9B">
      <w:pPr>
        <w:pStyle w:val="ListParagraph"/>
        <w:numPr>
          <w:ilvl w:val="0"/>
          <w:numId w:val="1"/>
        </w:numPr>
        <w:rPr>
          <w:rFonts w:ascii="Arial" w:hAnsi="Arial" w:cs="Arial"/>
          <w:sz w:val="20"/>
          <w:szCs w:val="20"/>
        </w:rPr>
      </w:pPr>
      <w:r w:rsidRPr="00491E9B">
        <w:rPr>
          <w:rFonts w:ascii="Arial" w:hAnsi="Arial" w:cs="Arial"/>
          <w:sz w:val="20"/>
          <w:szCs w:val="20"/>
        </w:rPr>
        <w:t xml:space="preserve">A rule-out test to identify patients who have had a very low risk of cancer, to have initial management with their GP, avoiding unnecessary testing and worry on the cancer </w:t>
      </w:r>
      <w:proofErr w:type="gramStart"/>
      <w:r w:rsidRPr="00491E9B">
        <w:rPr>
          <w:rFonts w:ascii="Arial" w:hAnsi="Arial" w:cs="Arial"/>
          <w:sz w:val="20"/>
          <w:szCs w:val="20"/>
        </w:rPr>
        <w:t>pathway</w:t>
      </w:r>
      <w:proofErr w:type="gramEnd"/>
    </w:p>
    <w:p w14:paraId="5A622890" w14:textId="6586F927" w:rsidR="00491E9B" w:rsidRPr="00491E9B" w:rsidRDefault="00491E9B" w:rsidP="00491E9B">
      <w:pPr>
        <w:pStyle w:val="ListParagraph"/>
        <w:numPr>
          <w:ilvl w:val="0"/>
          <w:numId w:val="1"/>
        </w:numPr>
        <w:rPr>
          <w:rFonts w:ascii="Arial" w:hAnsi="Arial" w:cs="Arial"/>
          <w:sz w:val="20"/>
          <w:szCs w:val="20"/>
        </w:rPr>
      </w:pPr>
      <w:r w:rsidRPr="00491E9B">
        <w:rPr>
          <w:rFonts w:ascii="Arial" w:hAnsi="Arial" w:cs="Arial"/>
          <w:sz w:val="20"/>
          <w:szCs w:val="20"/>
        </w:rPr>
        <w:t xml:space="preserve">A predictor of patients at high-risk of cancer, to have an accelerated pathway for </w:t>
      </w:r>
      <w:proofErr w:type="gramStart"/>
      <w:r w:rsidRPr="00491E9B">
        <w:rPr>
          <w:rFonts w:ascii="Arial" w:hAnsi="Arial" w:cs="Arial"/>
          <w:sz w:val="20"/>
          <w:szCs w:val="20"/>
        </w:rPr>
        <w:t>diagnosis</w:t>
      </w:r>
      <w:proofErr w:type="gramEnd"/>
    </w:p>
    <w:p w14:paraId="4557C9CE" w14:textId="2D7AB585" w:rsidR="00A52740" w:rsidRDefault="00A52740">
      <w:pPr>
        <w:pBdr>
          <w:bottom w:val="single" w:sz="12" w:space="1" w:color="auto"/>
        </w:pBdr>
        <w:rPr>
          <w:b/>
          <w:bCs/>
          <w:sz w:val="20"/>
          <w:szCs w:val="20"/>
        </w:rPr>
      </w:pPr>
    </w:p>
    <w:p w14:paraId="5A0BE375" w14:textId="2BA47C19" w:rsidR="00A1218D" w:rsidRDefault="00A1218D" w:rsidP="000C550D">
      <w:pPr>
        <w:rPr>
          <w:b/>
          <w:bCs/>
          <w:sz w:val="20"/>
          <w:szCs w:val="20"/>
        </w:rPr>
      </w:pPr>
    </w:p>
    <w:p w14:paraId="6039A48B" w14:textId="50424332" w:rsidR="00491E9B" w:rsidRDefault="00491E9B" w:rsidP="00491E9B">
      <w:pPr>
        <w:rPr>
          <w:rFonts w:ascii="Arial" w:hAnsi="Arial" w:cs="Arial"/>
          <w:b/>
          <w:bCs/>
          <w:color w:val="363636"/>
          <w:sz w:val="20"/>
          <w:szCs w:val="20"/>
          <w:shd w:val="clear" w:color="auto" w:fill="FAFAFA"/>
        </w:rPr>
      </w:pPr>
      <w:r w:rsidRPr="00127050">
        <w:rPr>
          <w:rFonts w:ascii="Arial" w:hAnsi="Arial" w:cs="Arial"/>
          <w:b/>
          <w:bCs/>
          <w:sz w:val="20"/>
          <w:szCs w:val="20"/>
        </w:rPr>
        <w:t>F</w:t>
      </w:r>
      <w:r w:rsidR="00127050" w:rsidRPr="00127050">
        <w:rPr>
          <w:rFonts w:ascii="Arial" w:hAnsi="Arial" w:cs="Arial"/>
          <w:b/>
          <w:bCs/>
          <w:sz w:val="20"/>
          <w:szCs w:val="20"/>
        </w:rPr>
        <w:t>ast</w:t>
      </w:r>
      <w:r w:rsidRPr="00127050">
        <w:rPr>
          <w:rFonts w:ascii="Arial" w:hAnsi="Arial" w:cs="Arial"/>
          <w:b/>
          <w:bCs/>
          <w:sz w:val="20"/>
          <w:szCs w:val="20"/>
        </w:rPr>
        <w:t xml:space="preserve"> T</w:t>
      </w:r>
      <w:r w:rsidR="00127050" w:rsidRPr="00127050">
        <w:rPr>
          <w:rFonts w:ascii="Arial" w:hAnsi="Arial" w:cs="Arial"/>
          <w:b/>
          <w:bCs/>
          <w:sz w:val="20"/>
          <w:szCs w:val="20"/>
        </w:rPr>
        <w:t>rack</w:t>
      </w:r>
      <w:r w:rsidRPr="00127050">
        <w:rPr>
          <w:rFonts w:ascii="Arial" w:hAnsi="Arial" w:cs="Arial"/>
          <w:b/>
          <w:bCs/>
          <w:sz w:val="20"/>
          <w:szCs w:val="20"/>
        </w:rPr>
        <w:t xml:space="preserve"> </w:t>
      </w:r>
      <w:r w:rsidR="00127050" w:rsidRPr="00127050">
        <w:rPr>
          <w:rFonts w:ascii="Arial" w:hAnsi="Arial" w:cs="Arial"/>
          <w:b/>
          <w:bCs/>
          <w:sz w:val="20"/>
          <w:szCs w:val="20"/>
        </w:rPr>
        <w:t xml:space="preserve">Faecal Calprotectin - </w:t>
      </w:r>
      <w:r w:rsidR="00127050" w:rsidRPr="00127050">
        <w:rPr>
          <w:rFonts w:ascii="Arial" w:hAnsi="Arial" w:cs="Arial"/>
          <w:b/>
          <w:bCs/>
          <w:color w:val="363636"/>
          <w:sz w:val="20"/>
          <w:szCs w:val="20"/>
          <w:shd w:val="clear" w:color="auto" w:fill="FAFAFA"/>
        </w:rPr>
        <w:t>Prospective Assessment of the Predictive Power of Faecal Calprotectin in Patients with Fast Track Colorectal Symptoms</w:t>
      </w:r>
    </w:p>
    <w:p w14:paraId="1918B11B" w14:textId="7139DCC3" w:rsidR="00127050" w:rsidRDefault="00127050" w:rsidP="00491E9B">
      <w:pPr>
        <w:rPr>
          <w:rFonts w:ascii="Arial" w:hAnsi="Arial" w:cs="Arial"/>
          <w:b/>
          <w:bCs/>
          <w:color w:val="363636"/>
          <w:sz w:val="20"/>
          <w:szCs w:val="20"/>
          <w:shd w:val="clear" w:color="auto" w:fill="FAFAFA"/>
        </w:rPr>
      </w:pPr>
    </w:p>
    <w:p w14:paraId="53D711B6" w14:textId="77777777" w:rsidR="00127050" w:rsidRDefault="00127050" w:rsidP="00491E9B">
      <w:pPr>
        <w:rPr>
          <w:rFonts w:ascii="Arial" w:hAnsi="Arial" w:cs="Arial"/>
          <w:b/>
          <w:bCs/>
          <w:color w:val="363636"/>
          <w:sz w:val="20"/>
          <w:szCs w:val="20"/>
          <w:shd w:val="clear" w:color="auto" w:fill="FAFAFA"/>
        </w:rPr>
      </w:pPr>
    </w:p>
    <w:p w14:paraId="02C8BDB3" w14:textId="4A22D738" w:rsidR="00127050" w:rsidRPr="00486D95" w:rsidRDefault="00127050" w:rsidP="00127050">
      <w:pPr>
        <w:rPr>
          <w:rFonts w:ascii="Arial" w:hAnsi="Arial" w:cs="Arial"/>
          <w:sz w:val="20"/>
          <w:szCs w:val="20"/>
        </w:rPr>
      </w:pPr>
      <w:r w:rsidRPr="00486D95">
        <w:rPr>
          <w:rFonts w:ascii="Arial" w:hAnsi="Arial" w:cs="Arial"/>
          <w:sz w:val="20"/>
          <w:szCs w:val="20"/>
        </w:rPr>
        <w:t>IRAS ID:</w:t>
      </w:r>
      <w:r>
        <w:rPr>
          <w:rFonts w:ascii="Arial" w:hAnsi="Arial" w:cs="Arial"/>
          <w:sz w:val="20"/>
          <w:szCs w:val="20"/>
        </w:rPr>
        <w:t xml:space="preserve"> 156515 REC No: 14/EM/0217 NIHR Portfolio ID: 30936</w:t>
      </w:r>
    </w:p>
    <w:p w14:paraId="6A223160" w14:textId="77777777" w:rsidR="00127050" w:rsidRPr="005868D3" w:rsidRDefault="00127050" w:rsidP="00127050">
      <w:pPr>
        <w:rPr>
          <w:rFonts w:ascii="Arial" w:hAnsi="Arial" w:cs="Arial"/>
          <w:sz w:val="20"/>
          <w:szCs w:val="20"/>
        </w:rPr>
      </w:pPr>
    </w:p>
    <w:p w14:paraId="3CCD164E" w14:textId="26C6B002" w:rsidR="00127050" w:rsidRPr="005868D3" w:rsidRDefault="00127050" w:rsidP="00127050">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w:t>
      </w:r>
      <w:r w:rsidRPr="005868D3">
        <w:rPr>
          <w:rFonts w:ascii="Arial" w:hAnsi="Arial" w:cs="Arial"/>
          <w:sz w:val="20"/>
          <w:szCs w:val="20"/>
        </w:rPr>
        <w:t xml:space="preserve">Professor James Turvill – Consultant Gastroenterologist – York </w:t>
      </w:r>
      <w:r w:rsidR="00532A10">
        <w:rPr>
          <w:rFonts w:ascii="Arial" w:hAnsi="Arial" w:cs="Arial"/>
          <w:sz w:val="20"/>
          <w:szCs w:val="20"/>
        </w:rPr>
        <w:t xml:space="preserve">&amp; Scarborough Teaching </w:t>
      </w:r>
      <w:r w:rsidRPr="005868D3">
        <w:rPr>
          <w:rFonts w:ascii="Arial" w:hAnsi="Arial" w:cs="Arial"/>
          <w:sz w:val="20"/>
          <w:szCs w:val="20"/>
        </w:rPr>
        <w:t>Hospital</w:t>
      </w:r>
      <w:r w:rsidR="00E61030">
        <w:rPr>
          <w:rFonts w:ascii="Arial" w:hAnsi="Arial" w:cs="Arial"/>
          <w:sz w:val="20"/>
          <w:szCs w:val="20"/>
        </w:rPr>
        <w:t>s</w:t>
      </w:r>
    </w:p>
    <w:p w14:paraId="22DD846E" w14:textId="77777777" w:rsidR="00127050" w:rsidRPr="005868D3" w:rsidRDefault="00127050" w:rsidP="00127050">
      <w:pPr>
        <w:rPr>
          <w:rFonts w:ascii="Arial" w:hAnsi="Arial" w:cs="Arial"/>
          <w:sz w:val="20"/>
          <w:szCs w:val="20"/>
        </w:rPr>
      </w:pPr>
    </w:p>
    <w:p w14:paraId="272E3E7D" w14:textId="6D7FA6FA" w:rsidR="00127050" w:rsidRDefault="00127050" w:rsidP="00127050">
      <w:pPr>
        <w:rPr>
          <w:rFonts w:ascii="Arial" w:hAnsi="Arial" w:cs="Arial"/>
          <w:sz w:val="20"/>
          <w:szCs w:val="20"/>
        </w:rPr>
      </w:pPr>
      <w:r w:rsidRPr="005868D3">
        <w:rPr>
          <w:rFonts w:ascii="Arial" w:hAnsi="Arial" w:cs="Arial"/>
          <w:sz w:val="20"/>
          <w:szCs w:val="20"/>
        </w:rPr>
        <w:t xml:space="preserve">Study type/area: </w:t>
      </w:r>
      <w:r w:rsidR="00E61030">
        <w:rPr>
          <w:rFonts w:ascii="Arial" w:hAnsi="Arial" w:cs="Arial"/>
          <w:sz w:val="20"/>
          <w:szCs w:val="20"/>
        </w:rPr>
        <w:t>Oral and Gastrointestinal/Colorectal/</w:t>
      </w:r>
      <w:r w:rsidR="009F21EA">
        <w:rPr>
          <w:rFonts w:ascii="Arial" w:hAnsi="Arial" w:cs="Arial"/>
          <w:sz w:val="20"/>
          <w:szCs w:val="20"/>
        </w:rPr>
        <w:t>Cancer/Multi-centre/Non-commercial</w:t>
      </w:r>
    </w:p>
    <w:p w14:paraId="1A47AF2F" w14:textId="4B184F27" w:rsidR="009F21EA" w:rsidRDefault="009F21EA" w:rsidP="00127050">
      <w:pPr>
        <w:rPr>
          <w:rFonts w:ascii="Arial" w:hAnsi="Arial" w:cs="Arial"/>
          <w:sz w:val="20"/>
          <w:szCs w:val="20"/>
        </w:rPr>
      </w:pPr>
    </w:p>
    <w:p w14:paraId="7EA16408" w14:textId="69D03E6E" w:rsidR="009F21EA" w:rsidRDefault="009F21EA" w:rsidP="00127050">
      <w:pPr>
        <w:rPr>
          <w:rFonts w:ascii="Arial" w:hAnsi="Arial" w:cs="Arial"/>
          <w:sz w:val="20"/>
          <w:szCs w:val="20"/>
        </w:rPr>
      </w:pPr>
      <w:r>
        <w:rPr>
          <w:rFonts w:ascii="Arial" w:hAnsi="Arial" w:cs="Arial"/>
          <w:sz w:val="20"/>
          <w:szCs w:val="20"/>
        </w:rPr>
        <w:t xml:space="preserve">The aim of this study is to determine prospectively the negative and positive predictive power of </w:t>
      </w:r>
      <w:r w:rsidR="00BA772E">
        <w:rPr>
          <w:rFonts w:ascii="Arial" w:hAnsi="Arial" w:cs="Arial"/>
          <w:sz w:val="20"/>
          <w:szCs w:val="20"/>
        </w:rPr>
        <w:t>faecal</w:t>
      </w:r>
      <w:r>
        <w:rPr>
          <w:rFonts w:ascii="Arial" w:hAnsi="Arial" w:cs="Arial"/>
          <w:sz w:val="20"/>
          <w:szCs w:val="20"/>
        </w:rPr>
        <w:t xml:space="preserve"> calprotectin for organic disease in new patients referred from primary care with </w:t>
      </w:r>
      <w:proofErr w:type="gramStart"/>
      <w:r>
        <w:rPr>
          <w:rFonts w:ascii="Arial" w:hAnsi="Arial" w:cs="Arial"/>
          <w:sz w:val="20"/>
          <w:szCs w:val="20"/>
        </w:rPr>
        <w:t>fast track</w:t>
      </w:r>
      <w:proofErr w:type="gramEnd"/>
      <w:r>
        <w:rPr>
          <w:rFonts w:ascii="Arial" w:hAnsi="Arial" w:cs="Arial"/>
          <w:sz w:val="20"/>
          <w:szCs w:val="20"/>
        </w:rPr>
        <w:t xml:space="preserve"> lower gastrointestinal problems. The predictive power of faecal calprotectin for patients with colorectal cancer will additionally be assessed.</w:t>
      </w:r>
    </w:p>
    <w:p w14:paraId="20DDCBFB" w14:textId="77E712F4" w:rsidR="009F21EA" w:rsidRDefault="009F21EA" w:rsidP="00127050">
      <w:pPr>
        <w:pBdr>
          <w:bottom w:val="single" w:sz="12" w:space="1" w:color="auto"/>
        </w:pBdr>
        <w:rPr>
          <w:rFonts w:ascii="Arial" w:hAnsi="Arial" w:cs="Arial"/>
          <w:sz w:val="20"/>
          <w:szCs w:val="20"/>
        </w:rPr>
      </w:pPr>
    </w:p>
    <w:p w14:paraId="54072A32" w14:textId="77777777" w:rsidR="009F21EA" w:rsidRPr="00127050" w:rsidRDefault="009F21EA" w:rsidP="009F21EA">
      <w:pPr>
        <w:jc w:val="center"/>
        <w:rPr>
          <w:rFonts w:ascii="Arial" w:hAnsi="Arial" w:cs="Arial"/>
          <w:b/>
          <w:bCs/>
          <w:sz w:val="20"/>
          <w:szCs w:val="20"/>
        </w:rPr>
      </w:pPr>
    </w:p>
    <w:p w14:paraId="313664F7" w14:textId="67621B3F" w:rsidR="00491E9B" w:rsidRPr="00532A10" w:rsidRDefault="004D534F" w:rsidP="00491E9B">
      <w:pPr>
        <w:rPr>
          <w:rFonts w:ascii="Arial" w:hAnsi="Arial" w:cs="Arial"/>
          <w:b/>
          <w:bCs/>
          <w:sz w:val="20"/>
          <w:szCs w:val="20"/>
        </w:rPr>
      </w:pPr>
      <w:r>
        <w:rPr>
          <w:rFonts w:ascii="Arial" w:hAnsi="Arial" w:cs="Arial"/>
          <w:b/>
          <w:bCs/>
          <w:sz w:val="20"/>
          <w:szCs w:val="20"/>
        </w:rPr>
        <w:t xml:space="preserve">Mother and Baby Yoga Study - </w:t>
      </w:r>
      <w:r w:rsidR="00532A10" w:rsidRPr="00532A10">
        <w:rPr>
          <w:rFonts w:ascii="Arial" w:hAnsi="Arial" w:cs="Arial"/>
          <w:b/>
          <w:bCs/>
          <w:sz w:val="20"/>
          <w:szCs w:val="20"/>
        </w:rPr>
        <w:t xml:space="preserve">Investigating the influence of an early postnatal mother and baby yoga </w:t>
      </w:r>
      <w:r w:rsidR="00BA772E" w:rsidRPr="00532A10">
        <w:rPr>
          <w:rFonts w:ascii="Arial" w:hAnsi="Arial" w:cs="Arial"/>
          <w:b/>
          <w:bCs/>
          <w:sz w:val="20"/>
          <w:szCs w:val="20"/>
        </w:rPr>
        <w:t>program</w:t>
      </w:r>
      <w:r w:rsidR="00532A10" w:rsidRPr="00532A10">
        <w:rPr>
          <w:rFonts w:ascii="Arial" w:hAnsi="Arial" w:cs="Arial"/>
          <w:b/>
          <w:bCs/>
          <w:sz w:val="20"/>
          <w:szCs w:val="20"/>
        </w:rPr>
        <w:t xml:space="preserve"> on mothers’ feelings about their mental health and relationship with baby: a </w:t>
      </w:r>
      <w:r w:rsidR="00BA772E" w:rsidRPr="00532A10">
        <w:rPr>
          <w:rFonts w:ascii="Arial" w:hAnsi="Arial" w:cs="Arial"/>
          <w:b/>
          <w:bCs/>
          <w:sz w:val="20"/>
          <w:szCs w:val="20"/>
        </w:rPr>
        <w:t>randomized</w:t>
      </w:r>
      <w:r w:rsidR="00532A10" w:rsidRPr="00532A10">
        <w:rPr>
          <w:rFonts w:ascii="Arial" w:hAnsi="Arial" w:cs="Arial"/>
          <w:b/>
          <w:bCs/>
          <w:sz w:val="20"/>
          <w:szCs w:val="20"/>
        </w:rPr>
        <w:t xml:space="preserve"> feasibility </w:t>
      </w:r>
      <w:proofErr w:type="gramStart"/>
      <w:r w:rsidR="00532A10" w:rsidRPr="00532A10">
        <w:rPr>
          <w:rFonts w:ascii="Arial" w:hAnsi="Arial" w:cs="Arial"/>
          <w:b/>
          <w:bCs/>
          <w:sz w:val="20"/>
          <w:szCs w:val="20"/>
        </w:rPr>
        <w:t>study</w:t>
      </w:r>
      <w:proofErr w:type="gramEnd"/>
    </w:p>
    <w:p w14:paraId="5747DC21" w14:textId="77777777" w:rsidR="00532A10" w:rsidRPr="00532A10" w:rsidRDefault="00532A10" w:rsidP="00532A10">
      <w:pPr>
        <w:rPr>
          <w:rFonts w:ascii="Arial" w:hAnsi="Arial" w:cs="Arial"/>
          <w:b/>
          <w:bCs/>
          <w:color w:val="363636"/>
          <w:sz w:val="20"/>
          <w:szCs w:val="20"/>
          <w:shd w:val="clear" w:color="auto" w:fill="FAFAFA"/>
        </w:rPr>
      </w:pPr>
    </w:p>
    <w:p w14:paraId="7AD4CE4D" w14:textId="7716829F" w:rsidR="00532A10" w:rsidRPr="00532A10" w:rsidRDefault="00532A10" w:rsidP="00532A10">
      <w:pPr>
        <w:rPr>
          <w:rFonts w:ascii="Arial" w:hAnsi="Arial" w:cs="Arial"/>
          <w:sz w:val="20"/>
          <w:szCs w:val="20"/>
        </w:rPr>
      </w:pPr>
      <w:bookmarkStart w:id="1" w:name="_Hlk144983206"/>
      <w:r w:rsidRPr="00532A10">
        <w:rPr>
          <w:rFonts w:ascii="Arial" w:hAnsi="Arial" w:cs="Arial"/>
          <w:sz w:val="20"/>
          <w:szCs w:val="20"/>
        </w:rPr>
        <w:t>IRAS ID: 294028 REC No: 22/EE/0043</w:t>
      </w:r>
    </w:p>
    <w:p w14:paraId="50FB6AE4" w14:textId="77777777" w:rsidR="00532A10" w:rsidRPr="005868D3" w:rsidRDefault="00532A10" w:rsidP="00532A10">
      <w:pPr>
        <w:rPr>
          <w:rFonts w:ascii="Arial" w:hAnsi="Arial" w:cs="Arial"/>
          <w:sz w:val="20"/>
          <w:szCs w:val="20"/>
        </w:rPr>
      </w:pPr>
    </w:p>
    <w:p w14:paraId="58407DAD" w14:textId="06ACB8C8" w:rsidR="00532A10" w:rsidRPr="005868D3" w:rsidRDefault="00532A10" w:rsidP="00532A10">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Nicola Spark – Midwife - </w:t>
      </w:r>
      <w:r w:rsidRPr="005868D3">
        <w:rPr>
          <w:rFonts w:ascii="Arial" w:hAnsi="Arial" w:cs="Arial"/>
          <w:sz w:val="20"/>
          <w:szCs w:val="20"/>
        </w:rPr>
        <w:t xml:space="preserve">York </w:t>
      </w:r>
      <w:r>
        <w:rPr>
          <w:rFonts w:ascii="Arial" w:hAnsi="Arial" w:cs="Arial"/>
          <w:sz w:val="20"/>
          <w:szCs w:val="20"/>
        </w:rPr>
        <w:t xml:space="preserve">&amp; Scarborough Teaching </w:t>
      </w:r>
      <w:r w:rsidRPr="005868D3">
        <w:rPr>
          <w:rFonts w:ascii="Arial" w:hAnsi="Arial" w:cs="Arial"/>
          <w:sz w:val="20"/>
          <w:szCs w:val="20"/>
        </w:rPr>
        <w:t>Hospital</w:t>
      </w:r>
      <w:r w:rsidR="00E61030">
        <w:rPr>
          <w:rFonts w:ascii="Arial" w:hAnsi="Arial" w:cs="Arial"/>
          <w:sz w:val="20"/>
          <w:szCs w:val="20"/>
        </w:rPr>
        <w:t>s</w:t>
      </w:r>
    </w:p>
    <w:p w14:paraId="3D222F50" w14:textId="77777777" w:rsidR="00532A10" w:rsidRPr="005868D3" w:rsidRDefault="00532A10" w:rsidP="00532A10">
      <w:pPr>
        <w:rPr>
          <w:rFonts w:ascii="Arial" w:hAnsi="Arial" w:cs="Arial"/>
          <w:sz w:val="20"/>
          <w:szCs w:val="20"/>
        </w:rPr>
      </w:pPr>
    </w:p>
    <w:p w14:paraId="637DE541" w14:textId="0597882B" w:rsidR="00532A10" w:rsidRDefault="00532A10" w:rsidP="00532A10">
      <w:pPr>
        <w:rPr>
          <w:rFonts w:ascii="Arial" w:hAnsi="Arial" w:cs="Arial"/>
          <w:sz w:val="20"/>
          <w:szCs w:val="20"/>
        </w:rPr>
      </w:pPr>
      <w:r w:rsidRPr="005868D3">
        <w:rPr>
          <w:rFonts w:ascii="Arial" w:hAnsi="Arial" w:cs="Arial"/>
          <w:sz w:val="20"/>
          <w:szCs w:val="20"/>
        </w:rPr>
        <w:t xml:space="preserve">Study type/area: </w:t>
      </w:r>
      <w:r>
        <w:rPr>
          <w:rFonts w:ascii="Arial" w:hAnsi="Arial" w:cs="Arial"/>
          <w:sz w:val="20"/>
          <w:szCs w:val="20"/>
        </w:rPr>
        <w:t>Novel intervention/</w:t>
      </w:r>
      <w:r w:rsidR="00BA772E">
        <w:rPr>
          <w:rFonts w:ascii="Arial" w:hAnsi="Arial" w:cs="Arial"/>
          <w:sz w:val="20"/>
          <w:szCs w:val="20"/>
        </w:rPr>
        <w:t>Randomized</w:t>
      </w:r>
      <w:r>
        <w:rPr>
          <w:rFonts w:ascii="Arial" w:hAnsi="Arial" w:cs="Arial"/>
          <w:sz w:val="20"/>
          <w:szCs w:val="20"/>
        </w:rPr>
        <w:t xml:space="preserve"> Controlled Trial/Non-commercial/Non-</w:t>
      </w:r>
      <w:proofErr w:type="gramStart"/>
      <w:r>
        <w:rPr>
          <w:rFonts w:ascii="Arial" w:hAnsi="Arial" w:cs="Arial"/>
          <w:sz w:val="20"/>
          <w:szCs w:val="20"/>
        </w:rPr>
        <w:t>portfolio</w:t>
      </w:r>
      <w:proofErr w:type="gramEnd"/>
    </w:p>
    <w:bookmarkEnd w:id="1"/>
    <w:p w14:paraId="22D669B8" w14:textId="16A269D3" w:rsidR="00532A10" w:rsidRDefault="00532A10" w:rsidP="00532A10">
      <w:pPr>
        <w:rPr>
          <w:rFonts w:ascii="Arial" w:hAnsi="Arial" w:cs="Arial"/>
          <w:sz w:val="20"/>
          <w:szCs w:val="20"/>
        </w:rPr>
      </w:pPr>
    </w:p>
    <w:p w14:paraId="7F141A9C" w14:textId="36DB3CD1" w:rsidR="00491E9B" w:rsidRPr="000C550D" w:rsidRDefault="0079234F" w:rsidP="00491E9B">
      <w:pPr>
        <w:rPr>
          <w:rFonts w:ascii="Arial" w:hAnsi="Arial" w:cs="Arial"/>
          <w:sz w:val="20"/>
          <w:szCs w:val="20"/>
        </w:rPr>
      </w:pPr>
      <w:r>
        <w:rPr>
          <w:rFonts w:ascii="Arial" w:hAnsi="Arial" w:cs="Arial"/>
          <w:sz w:val="20"/>
          <w:szCs w:val="20"/>
        </w:rPr>
        <w:t>The intended research is an eight-week online programme incorporating gentle postnatal mother and baby yoga. The online course was designed to mitigate anxieties associated with the COVID-19 pandemic, enabling women to follow the course in their own time within a safe environment. The project will provide essential pilot data to help determine whether mother and baby yoga would be beneficial if offered as a regular service.</w:t>
      </w:r>
    </w:p>
    <w:p w14:paraId="61F8C930" w14:textId="204B111A" w:rsidR="00491E9B" w:rsidRDefault="00491E9B" w:rsidP="00491E9B">
      <w:pPr>
        <w:pBdr>
          <w:bottom w:val="single" w:sz="12" w:space="1" w:color="auto"/>
        </w:pBdr>
        <w:rPr>
          <w:rFonts w:ascii="Arial" w:hAnsi="Arial" w:cs="Arial"/>
          <w:b/>
          <w:bCs/>
          <w:sz w:val="20"/>
          <w:szCs w:val="20"/>
        </w:rPr>
      </w:pPr>
    </w:p>
    <w:p w14:paraId="58048437" w14:textId="77777777" w:rsidR="00491E9B" w:rsidRPr="00491E9B" w:rsidRDefault="00491E9B" w:rsidP="00491E9B">
      <w:pPr>
        <w:jc w:val="center"/>
        <w:rPr>
          <w:rFonts w:ascii="Arial" w:hAnsi="Arial" w:cs="Arial"/>
          <w:b/>
          <w:bCs/>
          <w:sz w:val="20"/>
          <w:szCs w:val="20"/>
        </w:rPr>
      </w:pPr>
    </w:p>
    <w:p w14:paraId="512E1906" w14:textId="4A4495D4" w:rsidR="00A1218D" w:rsidRDefault="00512F62" w:rsidP="00512F62">
      <w:pPr>
        <w:rPr>
          <w:rFonts w:ascii="Arial" w:hAnsi="Arial" w:cs="Arial"/>
          <w:b/>
          <w:bCs/>
          <w:color w:val="363636"/>
          <w:sz w:val="20"/>
          <w:szCs w:val="20"/>
          <w:shd w:val="clear" w:color="auto" w:fill="FAFAFA"/>
        </w:rPr>
      </w:pPr>
      <w:r w:rsidRPr="00512F62">
        <w:rPr>
          <w:rFonts w:ascii="Arial" w:hAnsi="Arial" w:cs="Arial"/>
          <w:b/>
          <w:bCs/>
          <w:sz w:val="20"/>
          <w:szCs w:val="20"/>
        </w:rPr>
        <w:t>HES Data Haemochromatosis Study</w:t>
      </w:r>
      <w:r>
        <w:rPr>
          <w:rFonts w:ascii="Arial" w:hAnsi="Arial" w:cs="Arial"/>
          <w:b/>
          <w:bCs/>
          <w:sz w:val="20"/>
          <w:szCs w:val="20"/>
        </w:rPr>
        <w:t xml:space="preserve"> - </w:t>
      </w:r>
      <w:r w:rsidRPr="00512F62">
        <w:rPr>
          <w:rFonts w:ascii="Arial" w:hAnsi="Arial" w:cs="Arial"/>
          <w:b/>
          <w:bCs/>
          <w:color w:val="363636"/>
          <w:sz w:val="20"/>
          <w:szCs w:val="20"/>
          <w:shd w:val="clear" w:color="auto" w:fill="FAFAFA"/>
        </w:rPr>
        <w:t xml:space="preserve">Prevalence of cirrhosis and its related complications amongst patients with hereditary haemochromatosis </w:t>
      </w:r>
      <w:r w:rsidR="00DB25EA">
        <w:rPr>
          <w:rFonts w:ascii="Arial" w:hAnsi="Arial" w:cs="Arial"/>
          <w:b/>
          <w:bCs/>
          <w:color w:val="363636"/>
          <w:sz w:val="20"/>
          <w:szCs w:val="20"/>
          <w:shd w:val="clear" w:color="auto" w:fill="FAFAFA"/>
        </w:rPr>
        <w:t xml:space="preserve">(HH) </w:t>
      </w:r>
      <w:r w:rsidRPr="00512F62">
        <w:rPr>
          <w:rFonts w:ascii="Arial" w:hAnsi="Arial" w:cs="Arial"/>
          <w:b/>
          <w:bCs/>
          <w:color w:val="363636"/>
          <w:sz w:val="20"/>
          <w:szCs w:val="20"/>
          <w:shd w:val="clear" w:color="auto" w:fill="FAFAFA"/>
        </w:rPr>
        <w:t>in England</w:t>
      </w:r>
    </w:p>
    <w:p w14:paraId="14BEB735" w14:textId="7387324F" w:rsidR="00512F62" w:rsidRDefault="00512F62" w:rsidP="00512F62">
      <w:pPr>
        <w:rPr>
          <w:rFonts w:ascii="Arial" w:hAnsi="Arial" w:cs="Arial"/>
          <w:b/>
          <w:bCs/>
          <w:color w:val="363636"/>
          <w:sz w:val="20"/>
          <w:szCs w:val="20"/>
          <w:shd w:val="clear" w:color="auto" w:fill="FAFAFA"/>
        </w:rPr>
      </w:pPr>
    </w:p>
    <w:p w14:paraId="5A381A9D" w14:textId="42D58893" w:rsidR="00DB25EA" w:rsidRPr="00532A10" w:rsidRDefault="00DB25EA" w:rsidP="00DB25EA">
      <w:pPr>
        <w:rPr>
          <w:rFonts w:ascii="Arial" w:hAnsi="Arial" w:cs="Arial"/>
          <w:sz w:val="20"/>
          <w:szCs w:val="20"/>
        </w:rPr>
      </w:pPr>
      <w:r w:rsidRPr="00532A10">
        <w:rPr>
          <w:rFonts w:ascii="Arial" w:hAnsi="Arial" w:cs="Arial"/>
          <w:sz w:val="20"/>
          <w:szCs w:val="20"/>
        </w:rPr>
        <w:t xml:space="preserve">IRAS ID: </w:t>
      </w:r>
      <w:r>
        <w:rPr>
          <w:rFonts w:ascii="Arial" w:hAnsi="Arial" w:cs="Arial"/>
          <w:sz w:val="20"/>
          <w:szCs w:val="20"/>
        </w:rPr>
        <w:t>324033</w:t>
      </w:r>
      <w:r w:rsidRPr="00532A10">
        <w:rPr>
          <w:rFonts w:ascii="Arial" w:hAnsi="Arial" w:cs="Arial"/>
          <w:sz w:val="20"/>
          <w:szCs w:val="20"/>
        </w:rPr>
        <w:t xml:space="preserve"> REC No: </w:t>
      </w:r>
      <w:r>
        <w:rPr>
          <w:rFonts w:ascii="Arial" w:hAnsi="Arial" w:cs="Arial"/>
          <w:sz w:val="20"/>
          <w:szCs w:val="20"/>
        </w:rPr>
        <w:t>23/HRA/1558</w:t>
      </w:r>
    </w:p>
    <w:p w14:paraId="3561E528" w14:textId="77777777" w:rsidR="00DB25EA" w:rsidRPr="005868D3" w:rsidRDefault="00DB25EA" w:rsidP="00DB25EA">
      <w:pPr>
        <w:rPr>
          <w:rFonts w:ascii="Arial" w:hAnsi="Arial" w:cs="Arial"/>
          <w:sz w:val="20"/>
          <w:szCs w:val="20"/>
        </w:rPr>
      </w:pPr>
    </w:p>
    <w:p w14:paraId="07A10D7F" w14:textId="36AEAFAA" w:rsidR="00DB25EA" w:rsidRPr="005868D3" w:rsidRDefault="00DB25EA" w:rsidP="00DB25EA">
      <w:pPr>
        <w:rPr>
          <w:rFonts w:ascii="Arial" w:hAnsi="Arial" w:cs="Arial"/>
          <w:sz w:val="20"/>
          <w:szCs w:val="20"/>
        </w:rPr>
      </w:pPr>
      <w:r w:rsidRPr="005868D3">
        <w:rPr>
          <w:rFonts w:ascii="Arial" w:hAnsi="Arial" w:cs="Arial"/>
          <w:sz w:val="20"/>
          <w:szCs w:val="20"/>
        </w:rPr>
        <w:lastRenderedPageBreak/>
        <w:t>Chief Investigator</w:t>
      </w:r>
      <w:r>
        <w:rPr>
          <w:rFonts w:ascii="Arial" w:hAnsi="Arial" w:cs="Arial"/>
          <w:sz w:val="20"/>
          <w:szCs w:val="20"/>
        </w:rPr>
        <w:t xml:space="preserve">: Dr Robert Driver – Consultant Hepatologist - </w:t>
      </w:r>
      <w:r w:rsidRPr="005868D3">
        <w:rPr>
          <w:rFonts w:ascii="Arial" w:hAnsi="Arial" w:cs="Arial"/>
          <w:sz w:val="20"/>
          <w:szCs w:val="20"/>
        </w:rPr>
        <w:t xml:space="preserve">York </w:t>
      </w:r>
      <w:r>
        <w:rPr>
          <w:rFonts w:ascii="Arial" w:hAnsi="Arial" w:cs="Arial"/>
          <w:sz w:val="20"/>
          <w:szCs w:val="20"/>
        </w:rPr>
        <w:t xml:space="preserve">&amp; Scarborough Teaching </w:t>
      </w:r>
      <w:r w:rsidRPr="005868D3">
        <w:rPr>
          <w:rFonts w:ascii="Arial" w:hAnsi="Arial" w:cs="Arial"/>
          <w:sz w:val="20"/>
          <w:szCs w:val="20"/>
        </w:rPr>
        <w:t>Hospital</w:t>
      </w:r>
      <w:r w:rsidR="00130FBB">
        <w:rPr>
          <w:rFonts w:ascii="Arial" w:hAnsi="Arial" w:cs="Arial"/>
          <w:sz w:val="20"/>
          <w:szCs w:val="20"/>
        </w:rPr>
        <w:t>s</w:t>
      </w:r>
    </w:p>
    <w:p w14:paraId="488F6C12" w14:textId="77777777" w:rsidR="00DB25EA" w:rsidRPr="005868D3" w:rsidRDefault="00DB25EA" w:rsidP="00DB25EA">
      <w:pPr>
        <w:rPr>
          <w:rFonts w:ascii="Arial" w:hAnsi="Arial" w:cs="Arial"/>
          <w:sz w:val="20"/>
          <w:szCs w:val="20"/>
        </w:rPr>
      </w:pPr>
    </w:p>
    <w:p w14:paraId="4131CB73" w14:textId="174F0E33" w:rsidR="00DB25EA" w:rsidRDefault="00DB25EA" w:rsidP="00DB25EA">
      <w:pPr>
        <w:rPr>
          <w:rFonts w:ascii="Arial" w:hAnsi="Arial" w:cs="Arial"/>
          <w:sz w:val="20"/>
          <w:szCs w:val="20"/>
        </w:rPr>
      </w:pPr>
      <w:r w:rsidRPr="005868D3">
        <w:rPr>
          <w:rFonts w:ascii="Arial" w:hAnsi="Arial" w:cs="Arial"/>
          <w:sz w:val="20"/>
          <w:szCs w:val="20"/>
        </w:rPr>
        <w:t xml:space="preserve">Study type/area: </w:t>
      </w:r>
      <w:r>
        <w:rPr>
          <w:rFonts w:ascii="Arial" w:hAnsi="Arial" w:cs="Arial"/>
          <w:sz w:val="20"/>
          <w:szCs w:val="20"/>
        </w:rPr>
        <w:t>Hepatology/Data collection and analysis/Non-commercial/Non-portfolio</w:t>
      </w:r>
    </w:p>
    <w:p w14:paraId="24A1FA89" w14:textId="3E2229C0" w:rsidR="00512F62" w:rsidRDefault="00512F62" w:rsidP="00512F62">
      <w:pPr>
        <w:rPr>
          <w:rFonts w:ascii="Arial" w:hAnsi="Arial" w:cs="Arial"/>
          <w:b/>
          <w:bCs/>
          <w:sz w:val="20"/>
          <w:szCs w:val="20"/>
        </w:rPr>
      </w:pPr>
    </w:p>
    <w:p w14:paraId="53D649E0" w14:textId="77777777" w:rsidR="00791B1B" w:rsidRDefault="00DB25EA" w:rsidP="00512F62">
      <w:pPr>
        <w:rPr>
          <w:rFonts w:ascii="Arial" w:hAnsi="Arial" w:cs="Arial"/>
          <w:sz w:val="20"/>
          <w:szCs w:val="20"/>
        </w:rPr>
      </w:pPr>
      <w:r>
        <w:rPr>
          <w:rFonts w:ascii="Arial" w:hAnsi="Arial" w:cs="Arial"/>
          <w:sz w:val="20"/>
          <w:szCs w:val="20"/>
        </w:rPr>
        <w:t>The study</w:t>
      </w:r>
      <w:r w:rsidRPr="00DB25EA">
        <w:rPr>
          <w:rFonts w:ascii="Arial" w:hAnsi="Arial" w:cs="Arial"/>
          <w:sz w:val="20"/>
          <w:szCs w:val="20"/>
        </w:rPr>
        <w:t xml:space="preserve"> aim </w:t>
      </w:r>
      <w:r>
        <w:rPr>
          <w:rFonts w:ascii="Arial" w:hAnsi="Arial" w:cs="Arial"/>
          <w:sz w:val="20"/>
          <w:szCs w:val="20"/>
        </w:rPr>
        <w:t xml:space="preserve">is </w:t>
      </w:r>
      <w:r w:rsidRPr="00DB25EA">
        <w:rPr>
          <w:rFonts w:ascii="Arial" w:hAnsi="Arial" w:cs="Arial"/>
          <w:sz w:val="20"/>
          <w:szCs w:val="20"/>
        </w:rPr>
        <w:t xml:space="preserve">to identify the proportion of HH patients with cirrhosis and cirrhosis complications such as liver cancer, fluid in the abdomen (ascites), confusion (hepatic encephalopathy), bleeding from the gut (variceal bleeding) and yellowing of the skin (jaundice). </w:t>
      </w:r>
    </w:p>
    <w:p w14:paraId="5F9EA121" w14:textId="77777777" w:rsidR="00791B1B" w:rsidRDefault="00791B1B" w:rsidP="00512F62">
      <w:pPr>
        <w:rPr>
          <w:rFonts w:ascii="Arial" w:hAnsi="Arial" w:cs="Arial"/>
          <w:sz w:val="20"/>
          <w:szCs w:val="20"/>
        </w:rPr>
      </w:pPr>
    </w:p>
    <w:p w14:paraId="67D7D486" w14:textId="77777777" w:rsidR="00791B1B" w:rsidRDefault="00DB25EA" w:rsidP="00512F62">
      <w:pPr>
        <w:rPr>
          <w:rFonts w:ascii="Arial" w:hAnsi="Arial" w:cs="Arial"/>
          <w:sz w:val="20"/>
          <w:szCs w:val="20"/>
        </w:rPr>
      </w:pPr>
      <w:r w:rsidRPr="00DB25EA">
        <w:rPr>
          <w:rFonts w:ascii="Arial" w:hAnsi="Arial" w:cs="Arial"/>
          <w:sz w:val="20"/>
          <w:szCs w:val="20"/>
        </w:rPr>
        <w:t xml:space="preserve">This project will use existing population health datasets linked to Hospital Episode Statistics (HES) obtained from NHS Digital to identify HH patients. International Classification of Diseases, 10th edition (ICD10) diagnostic codes will be employed against the database to identify cirrhosis and its related complications in this cohort. </w:t>
      </w:r>
    </w:p>
    <w:p w14:paraId="6AF669D7" w14:textId="77777777" w:rsidR="00791B1B" w:rsidRDefault="00791B1B" w:rsidP="00512F62">
      <w:pPr>
        <w:rPr>
          <w:rFonts w:ascii="Arial" w:hAnsi="Arial" w:cs="Arial"/>
          <w:sz w:val="20"/>
          <w:szCs w:val="20"/>
        </w:rPr>
      </w:pPr>
    </w:p>
    <w:p w14:paraId="2555B025" w14:textId="77777777" w:rsidR="00791B1B" w:rsidRDefault="00DB25EA" w:rsidP="00512F62">
      <w:pPr>
        <w:rPr>
          <w:rFonts w:ascii="Arial" w:hAnsi="Arial" w:cs="Arial"/>
          <w:sz w:val="20"/>
          <w:szCs w:val="20"/>
        </w:rPr>
      </w:pPr>
      <w:r w:rsidRPr="00DB25EA">
        <w:rPr>
          <w:rFonts w:ascii="Arial" w:hAnsi="Arial" w:cs="Arial"/>
          <w:sz w:val="20"/>
          <w:szCs w:val="20"/>
        </w:rPr>
        <w:t xml:space="preserve">The HES database will also be used to determine independent risk factors for developing cirrhosis in the HH population and would involve reviewing factors such as diabetes, viral hepatitis infections and harmful alcohol use. This analysis will have the potential to aid the identification of HH patients most at risk of developing significant liver disease. </w:t>
      </w:r>
    </w:p>
    <w:p w14:paraId="0C831949" w14:textId="77777777" w:rsidR="00791B1B" w:rsidRDefault="00791B1B" w:rsidP="00512F62">
      <w:pPr>
        <w:rPr>
          <w:rFonts w:ascii="Arial" w:hAnsi="Arial" w:cs="Arial"/>
          <w:sz w:val="20"/>
          <w:szCs w:val="20"/>
        </w:rPr>
      </w:pPr>
    </w:p>
    <w:p w14:paraId="3FA8730E" w14:textId="1C6DAA76" w:rsidR="00DB25EA" w:rsidRDefault="00DB25EA" w:rsidP="00512F62">
      <w:pPr>
        <w:rPr>
          <w:rFonts w:ascii="Arial" w:hAnsi="Arial" w:cs="Arial"/>
          <w:sz w:val="20"/>
          <w:szCs w:val="20"/>
        </w:rPr>
      </w:pPr>
      <w:r w:rsidRPr="00DB25EA">
        <w:rPr>
          <w:rFonts w:ascii="Arial" w:hAnsi="Arial" w:cs="Arial"/>
          <w:sz w:val="20"/>
          <w:szCs w:val="20"/>
        </w:rPr>
        <w:t xml:space="preserve">In addition, </w:t>
      </w:r>
      <w:r w:rsidR="00791B1B">
        <w:rPr>
          <w:rFonts w:ascii="Arial" w:hAnsi="Arial" w:cs="Arial"/>
          <w:sz w:val="20"/>
          <w:szCs w:val="20"/>
        </w:rPr>
        <w:t>the study</w:t>
      </w:r>
      <w:r w:rsidRPr="00DB25EA">
        <w:rPr>
          <w:rFonts w:ascii="Arial" w:hAnsi="Arial" w:cs="Arial"/>
          <w:sz w:val="20"/>
          <w:szCs w:val="20"/>
        </w:rPr>
        <w:t xml:space="preserve"> aim</w:t>
      </w:r>
      <w:r w:rsidR="00791B1B">
        <w:rPr>
          <w:rFonts w:ascii="Arial" w:hAnsi="Arial" w:cs="Arial"/>
          <w:sz w:val="20"/>
          <w:szCs w:val="20"/>
        </w:rPr>
        <w:t xml:space="preserve">s </w:t>
      </w:r>
      <w:r w:rsidRPr="00DB25EA">
        <w:rPr>
          <w:rFonts w:ascii="Arial" w:hAnsi="Arial" w:cs="Arial"/>
          <w:sz w:val="20"/>
          <w:szCs w:val="20"/>
        </w:rPr>
        <w:t>to review the outcomes of HH patients in different regions of England. We will also assess the duration patients have been undergoing venesection prior to developing cirrhosis to detect the proportion of HH patients who were untreated before developing serious complications.</w:t>
      </w:r>
    </w:p>
    <w:p w14:paraId="36313966" w14:textId="1973D14D" w:rsidR="00791B1B" w:rsidRDefault="00791B1B" w:rsidP="00512F62">
      <w:pPr>
        <w:pBdr>
          <w:bottom w:val="single" w:sz="12" w:space="1" w:color="auto"/>
        </w:pBdr>
        <w:rPr>
          <w:rFonts w:ascii="Arial" w:hAnsi="Arial" w:cs="Arial"/>
          <w:sz w:val="20"/>
          <w:szCs w:val="20"/>
        </w:rPr>
      </w:pPr>
    </w:p>
    <w:p w14:paraId="03F7FE89" w14:textId="5BEC7E9F" w:rsidR="00791B1B" w:rsidRDefault="00791B1B" w:rsidP="00791B1B">
      <w:pPr>
        <w:jc w:val="center"/>
        <w:rPr>
          <w:rFonts w:ascii="Arial" w:hAnsi="Arial" w:cs="Arial"/>
          <w:b/>
          <w:bCs/>
          <w:sz w:val="20"/>
          <w:szCs w:val="20"/>
        </w:rPr>
      </w:pPr>
    </w:p>
    <w:p w14:paraId="1AC28416" w14:textId="1F40B2D1" w:rsidR="00791B1B" w:rsidRDefault="00CC1810" w:rsidP="00791B1B">
      <w:pPr>
        <w:rPr>
          <w:rFonts w:ascii="Arial" w:hAnsi="Arial" w:cs="Arial"/>
          <w:b/>
          <w:bCs/>
          <w:sz w:val="20"/>
          <w:szCs w:val="20"/>
        </w:rPr>
      </w:pPr>
      <w:r>
        <w:rPr>
          <w:rFonts w:ascii="Arial" w:hAnsi="Arial" w:cs="Arial"/>
          <w:b/>
          <w:bCs/>
          <w:sz w:val="20"/>
          <w:szCs w:val="20"/>
        </w:rPr>
        <w:t xml:space="preserve">VOC – Breath Biomarker Detection in Patients with </w:t>
      </w:r>
      <w:r w:rsidR="00130FBB">
        <w:rPr>
          <w:rFonts w:ascii="Arial" w:hAnsi="Arial" w:cs="Arial"/>
          <w:b/>
          <w:bCs/>
          <w:sz w:val="20"/>
          <w:szCs w:val="20"/>
        </w:rPr>
        <w:t>Suspected</w:t>
      </w:r>
      <w:r>
        <w:rPr>
          <w:rFonts w:ascii="Arial" w:hAnsi="Arial" w:cs="Arial"/>
          <w:b/>
          <w:bCs/>
          <w:sz w:val="20"/>
          <w:szCs w:val="20"/>
        </w:rPr>
        <w:t xml:space="preserve"> Breast Cancer – A pilot Study</w:t>
      </w:r>
    </w:p>
    <w:p w14:paraId="17683A03" w14:textId="148643E2" w:rsidR="00CC1810" w:rsidRDefault="00CC1810" w:rsidP="00791B1B">
      <w:pPr>
        <w:rPr>
          <w:rFonts w:ascii="Arial" w:hAnsi="Arial" w:cs="Arial"/>
          <w:b/>
          <w:bCs/>
          <w:sz w:val="20"/>
          <w:szCs w:val="20"/>
        </w:rPr>
      </w:pPr>
    </w:p>
    <w:p w14:paraId="5353B426" w14:textId="4A2476D2" w:rsidR="008703AF" w:rsidRPr="00532A10" w:rsidRDefault="008703AF" w:rsidP="008703AF">
      <w:pPr>
        <w:rPr>
          <w:rFonts w:ascii="Arial" w:hAnsi="Arial" w:cs="Arial"/>
          <w:sz w:val="20"/>
          <w:szCs w:val="20"/>
        </w:rPr>
      </w:pPr>
      <w:bookmarkStart w:id="2" w:name="_Hlk144987399"/>
      <w:r w:rsidRPr="00532A10">
        <w:rPr>
          <w:rFonts w:ascii="Arial" w:hAnsi="Arial" w:cs="Arial"/>
          <w:sz w:val="20"/>
          <w:szCs w:val="20"/>
        </w:rPr>
        <w:t xml:space="preserve">IRAS ID: </w:t>
      </w:r>
      <w:r>
        <w:rPr>
          <w:rFonts w:ascii="Arial" w:hAnsi="Arial" w:cs="Arial"/>
          <w:sz w:val="20"/>
          <w:szCs w:val="20"/>
        </w:rPr>
        <w:t>318636</w:t>
      </w:r>
      <w:r w:rsidRPr="00532A10">
        <w:rPr>
          <w:rFonts w:ascii="Arial" w:hAnsi="Arial" w:cs="Arial"/>
          <w:sz w:val="20"/>
          <w:szCs w:val="20"/>
        </w:rPr>
        <w:t xml:space="preserve"> REC No:</w:t>
      </w:r>
      <w:r w:rsidR="00130FBB">
        <w:rPr>
          <w:rFonts w:ascii="Arial" w:hAnsi="Arial" w:cs="Arial"/>
          <w:sz w:val="20"/>
          <w:szCs w:val="20"/>
        </w:rPr>
        <w:t xml:space="preserve"> 22/PR/1228</w:t>
      </w:r>
      <w:r w:rsidRPr="00532A10">
        <w:rPr>
          <w:rFonts w:ascii="Arial" w:hAnsi="Arial" w:cs="Arial"/>
          <w:sz w:val="20"/>
          <w:szCs w:val="20"/>
        </w:rPr>
        <w:t xml:space="preserve"> </w:t>
      </w:r>
      <w:r>
        <w:rPr>
          <w:rFonts w:ascii="Arial" w:hAnsi="Arial" w:cs="Arial"/>
          <w:sz w:val="20"/>
          <w:szCs w:val="20"/>
        </w:rPr>
        <w:t>NIHR Portfolio ID: 54251</w:t>
      </w:r>
    </w:p>
    <w:p w14:paraId="4D32E5AE" w14:textId="77777777" w:rsidR="008703AF" w:rsidRPr="005868D3" w:rsidRDefault="008703AF" w:rsidP="008703AF">
      <w:pPr>
        <w:rPr>
          <w:rFonts w:ascii="Arial" w:hAnsi="Arial" w:cs="Arial"/>
          <w:sz w:val="20"/>
          <w:szCs w:val="20"/>
        </w:rPr>
      </w:pPr>
    </w:p>
    <w:p w14:paraId="34A20FD1" w14:textId="006A12E4" w:rsidR="008703AF" w:rsidRPr="005868D3" w:rsidRDefault="008703AF" w:rsidP="008703AF">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w:t>
      </w:r>
      <w:r w:rsidR="00252B64">
        <w:rPr>
          <w:rFonts w:ascii="Arial" w:hAnsi="Arial" w:cs="Arial"/>
          <w:sz w:val="20"/>
          <w:szCs w:val="20"/>
        </w:rPr>
        <w:t>Jenny Piper – Consultant Oncoplastic Breast Surgeon, Lead Clinician Breast and Plastic Surgery and Trust Lead Cancer Clinician - Y</w:t>
      </w:r>
      <w:r>
        <w:rPr>
          <w:rFonts w:ascii="Arial" w:hAnsi="Arial" w:cs="Arial"/>
          <w:sz w:val="20"/>
          <w:szCs w:val="20"/>
        </w:rPr>
        <w:t>ork &amp; Scarborough Teaching Hospital</w:t>
      </w:r>
      <w:r w:rsidR="00130FBB">
        <w:rPr>
          <w:rFonts w:ascii="Arial" w:hAnsi="Arial" w:cs="Arial"/>
          <w:sz w:val="20"/>
          <w:szCs w:val="20"/>
        </w:rPr>
        <w:t>s</w:t>
      </w:r>
    </w:p>
    <w:p w14:paraId="484582F7" w14:textId="77777777" w:rsidR="008703AF" w:rsidRPr="005868D3" w:rsidRDefault="008703AF" w:rsidP="008703AF">
      <w:pPr>
        <w:rPr>
          <w:rFonts w:ascii="Arial" w:hAnsi="Arial" w:cs="Arial"/>
          <w:sz w:val="20"/>
          <w:szCs w:val="20"/>
        </w:rPr>
      </w:pPr>
    </w:p>
    <w:p w14:paraId="2DBE26DB" w14:textId="66F97CE5" w:rsidR="008703AF" w:rsidRDefault="008703AF" w:rsidP="008703AF">
      <w:pPr>
        <w:rPr>
          <w:rFonts w:ascii="Arial" w:hAnsi="Arial" w:cs="Arial"/>
          <w:sz w:val="20"/>
          <w:szCs w:val="20"/>
        </w:rPr>
      </w:pPr>
      <w:r w:rsidRPr="005868D3">
        <w:rPr>
          <w:rFonts w:ascii="Arial" w:hAnsi="Arial" w:cs="Arial"/>
          <w:sz w:val="20"/>
          <w:szCs w:val="20"/>
        </w:rPr>
        <w:t xml:space="preserve">Study type/area: </w:t>
      </w:r>
      <w:r>
        <w:rPr>
          <w:rFonts w:ascii="Arial" w:hAnsi="Arial" w:cs="Arial"/>
          <w:sz w:val="20"/>
          <w:szCs w:val="20"/>
        </w:rPr>
        <w:t>Cancer/Pilot/Non-commercial/Portfolio</w:t>
      </w:r>
    </w:p>
    <w:bookmarkEnd w:id="2"/>
    <w:p w14:paraId="0C395664" w14:textId="0EB3F96C" w:rsidR="006C2CB2" w:rsidRDefault="006C2CB2" w:rsidP="008703AF">
      <w:pPr>
        <w:rPr>
          <w:rFonts w:ascii="Arial" w:hAnsi="Arial" w:cs="Arial"/>
          <w:sz w:val="20"/>
          <w:szCs w:val="20"/>
        </w:rPr>
      </w:pPr>
    </w:p>
    <w:p w14:paraId="7DE6F0D1" w14:textId="51FC2F12" w:rsidR="00CC1810" w:rsidRDefault="006C2CB2" w:rsidP="006C2CB2">
      <w:pPr>
        <w:rPr>
          <w:rFonts w:ascii="Arial" w:hAnsi="Arial" w:cs="Arial"/>
          <w:sz w:val="20"/>
          <w:szCs w:val="20"/>
        </w:rPr>
      </w:pPr>
      <w:r w:rsidRPr="006C2CB2">
        <w:rPr>
          <w:rFonts w:ascii="Arial" w:hAnsi="Arial" w:cs="Arial"/>
          <w:sz w:val="20"/>
          <w:szCs w:val="20"/>
        </w:rPr>
        <w:t xml:space="preserve">Fewer than 8% of people currently referred with suspected breast cancer </w:t>
      </w:r>
      <w:proofErr w:type="gramStart"/>
      <w:r w:rsidRPr="006C2CB2">
        <w:rPr>
          <w:rFonts w:ascii="Arial" w:hAnsi="Arial" w:cs="Arial"/>
          <w:sz w:val="20"/>
          <w:szCs w:val="20"/>
        </w:rPr>
        <w:t>actually have</w:t>
      </w:r>
      <w:proofErr w:type="gramEnd"/>
      <w:r w:rsidRPr="006C2CB2">
        <w:rPr>
          <w:rFonts w:ascii="Arial" w:hAnsi="Arial" w:cs="Arial"/>
          <w:sz w:val="20"/>
          <w:szCs w:val="20"/>
        </w:rPr>
        <w:t xml:space="preserve"> cancer. A screening test is needed to better identify those at risk. Human breath contains within it an '</w:t>
      </w:r>
      <w:proofErr w:type="spellStart"/>
      <w:r w:rsidRPr="006C2CB2">
        <w:rPr>
          <w:rFonts w:ascii="Arial" w:hAnsi="Arial" w:cs="Arial"/>
          <w:sz w:val="20"/>
          <w:szCs w:val="20"/>
        </w:rPr>
        <w:t>odour</w:t>
      </w:r>
      <w:proofErr w:type="spellEnd"/>
      <w:r w:rsidRPr="006C2CB2">
        <w:rPr>
          <w:rFonts w:ascii="Arial" w:hAnsi="Arial" w:cs="Arial"/>
          <w:sz w:val="20"/>
          <w:szCs w:val="20"/>
        </w:rPr>
        <w:t xml:space="preserve"> fingerprint' that reflects the health status of the individual</w:t>
      </w:r>
      <w:r>
        <w:rPr>
          <w:rFonts w:ascii="Arial" w:hAnsi="Arial" w:cs="Arial"/>
          <w:sz w:val="20"/>
          <w:szCs w:val="20"/>
        </w:rPr>
        <w:t xml:space="preserve">, the </w:t>
      </w:r>
      <w:r w:rsidRPr="006C2CB2">
        <w:rPr>
          <w:rFonts w:ascii="Arial" w:hAnsi="Arial" w:cs="Arial"/>
          <w:sz w:val="20"/>
          <w:szCs w:val="20"/>
        </w:rPr>
        <w:t xml:space="preserve">chemicals </w:t>
      </w:r>
      <w:r>
        <w:rPr>
          <w:rFonts w:ascii="Arial" w:hAnsi="Arial" w:cs="Arial"/>
          <w:sz w:val="20"/>
          <w:szCs w:val="20"/>
        </w:rPr>
        <w:t xml:space="preserve">of which are </w:t>
      </w:r>
      <w:r w:rsidRPr="006C2CB2">
        <w:rPr>
          <w:rFonts w:ascii="Arial" w:hAnsi="Arial" w:cs="Arial"/>
          <w:sz w:val="20"/>
          <w:szCs w:val="20"/>
        </w:rPr>
        <w:t xml:space="preserve">called volatile organic compounds (VOC). These can be detected in the laboratory and can act as a ‘biomarker’ to indicate abnormal processes, </w:t>
      </w:r>
      <w:proofErr w:type="gramStart"/>
      <w:r w:rsidRPr="006C2CB2">
        <w:rPr>
          <w:rFonts w:ascii="Arial" w:hAnsi="Arial" w:cs="Arial"/>
          <w:sz w:val="20"/>
          <w:szCs w:val="20"/>
        </w:rPr>
        <w:t>conditions</w:t>
      </w:r>
      <w:proofErr w:type="gramEnd"/>
      <w:r w:rsidRPr="006C2CB2">
        <w:rPr>
          <w:rFonts w:ascii="Arial" w:hAnsi="Arial" w:cs="Arial"/>
          <w:sz w:val="20"/>
          <w:szCs w:val="20"/>
        </w:rPr>
        <w:t xml:space="preserve"> or diseases. Our collaborators at the University of York have recently identified a VOC fingerprint in breast cancer tissue models that can be accurately and consistently distinguished from the VOC of normal breast tissue. We want to explore whether these experimental findings can be translated into clinical practice.</w:t>
      </w:r>
    </w:p>
    <w:p w14:paraId="52A6A2F9" w14:textId="5DC717B3" w:rsidR="006C2CB2" w:rsidRDefault="006C2CB2" w:rsidP="006C2CB2">
      <w:pPr>
        <w:rPr>
          <w:rFonts w:ascii="Arial" w:hAnsi="Arial" w:cs="Arial"/>
          <w:sz w:val="20"/>
          <w:szCs w:val="20"/>
        </w:rPr>
      </w:pPr>
    </w:p>
    <w:p w14:paraId="39E527C9" w14:textId="5D2F13C9" w:rsidR="006C2CB2" w:rsidRDefault="006C2CB2" w:rsidP="006C2CB2">
      <w:pPr>
        <w:rPr>
          <w:rFonts w:ascii="Arial" w:hAnsi="Arial" w:cs="Arial"/>
          <w:sz w:val="20"/>
          <w:szCs w:val="20"/>
        </w:rPr>
      </w:pPr>
      <w:r>
        <w:rPr>
          <w:rFonts w:ascii="Arial" w:hAnsi="Arial" w:cs="Arial"/>
          <w:sz w:val="20"/>
          <w:szCs w:val="20"/>
        </w:rPr>
        <w:t>This</w:t>
      </w:r>
      <w:r w:rsidRPr="006C2CB2">
        <w:rPr>
          <w:rFonts w:ascii="Arial" w:hAnsi="Arial" w:cs="Arial"/>
          <w:sz w:val="20"/>
          <w:szCs w:val="20"/>
        </w:rPr>
        <w:t xml:space="preserve"> pilot study </w:t>
      </w:r>
      <w:r>
        <w:rPr>
          <w:rFonts w:ascii="Arial" w:hAnsi="Arial" w:cs="Arial"/>
          <w:sz w:val="20"/>
          <w:szCs w:val="20"/>
        </w:rPr>
        <w:t xml:space="preserve">will recruit </w:t>
      </w:r>
      <w:r w:rsidRPr="006C2CB2">
        <w:rPr>
          <w:rFonts w:ascii="Arial" w:hAnsi="Arial" w:cs="Arial"/>
          <w:sz w:val="20"/>
          <w:szCs w:val="20"/>
        </w:rPr>
        <w:t>patients referred to the Breast Clinic with suspected breast cancer</w:t>
      </w:r>
      <w:r>
        <w:rPr>
          <w:rFonts w:ascii="Arial" w:hAnsi="Arial" w:cs="Arial"/>
          <w:sz w:val="20"/>
          <w:szCs w:val="20"/>
        </w:rPr>
        <w:t xml:space="preserve"> who will then undergo breath sampling and testing</w:t>
      </w:r>
      <w:r w:rsidRPr="006C2CB2">
        <w:rPr>
          <w:rFonts w:ascii="Arial" w:hAnsi="Arial" w:cs="Arial"/>
          <w:sz w:val="20"/>
          <w:szCs w:val="20"/>
        </w:rPr>
        <w:t xml:space="preserve">. The </w:t>
      </w:r>
      <w:r>
        <w:rPr>
          <w:rFonts w:ascii="Arial" w:hAnsi="Arial" w:cs="Arial"/>
          <w:sz w:val="20"/>
          <w:szCs w:val="20"/>
        </w:rPr>
        <w:t xml:space="preserve">resulting </w:t>
      </w:r>
      <w:r w:rsidRPr="006C2CB2">
        <w:rPr>
          <w:rFonts w:ascii="Arial" w:hAnsi="Arial" w:cs="Arial"/>
          <w:sz w:val="20"/>
          <w:szCs w:val="20"/>
        </w:rPr>
        <w:t xml:space="preserve">analysis will then be compared with the clinical details to establish the accuracy of diagnosis, if any. </w:t>
      </w:r>
      <w:r>
        <w:rPr>
          <w:rFonts w:ascii="Arial" w:hAnsi="Arial" w:cs="Arial"/>
          <w:sz w:val="20"/>
          <w:szCs w:val="20"/>
        </w:rPr>
        <w:t>It is</w:t>
      </w:r>
      <w:r w:rsidRPr="006C2CB2">
        <w:rPr>
          <w:rFonts w:ascii="Arial" w:hAnsi="Arial" w:cs="Arial"/>
          <w:sz w:val="20"/>
          <w:szCs w:val="20"/>
        </w:rPr>
        <w:t xml:space="preserve"> hope</w:t>
      </w:r>
      <w:r>
        <w:rPr>
          <w:rFonts w:ascii="Arial" w:hAnsi="Arial" w:cs="Arial"/>
          <w:sz w:val="20"/>
          <w:szCs w:val="20"/>
        </w:rPr>
        <w:t>d</w:t>
      </w:r>
      <w:r w:rsidRPr="006C2CB2">
        <w:rPr>
          <w:rFonts w:ascii="Arial" w:hAnsi="Arial" w:cs="Arial"/>
          <w:sz w:val="20"/>
          <w:szCs w:val="20"/>
        </w:rPr>
        <w:t xml:space="preserve"> that this pilot study will allow us to identify a breath-derived VOC biomarker screening tool for breast cancer detection. Being non-invasive and simple to capture, breath would be an attractive screening tool. The system of breath collection developed by the University is not only simple, but also quick and reproducible. It could be used in a Breast Clinic setting or a GP practice. The results of this pilot </w:t>
      </w:r>
      <w:r w:rsidRPr="006C2CB2">
        <w:rPr>
          <w:rFonts w:ascii="Arial" w:hAnsi="Arial" w:cs="Arial"/>
          <w:sz w:val="20"/>
          <w:szCs w:val="20"/>
        </w:rPr>
        <w:lastRenderedPageBreak/>
        <w:t>study would underpin a future research application for a formal diagnostic accuracy study, both for patients with symptoms suggestive of breast cancer, and for women using the breast screening service.</w:t>
      </w:r>
    </w:p>
    <w:p w14:paraId="7216F031" w14:textId="75097066" w:rsidR="006C2CB2" w:rsidRDefault="006C2CB2" w:rsidP="006C2CB2">
      <w:pPr>
        <w:pBdr>
          <w:bottom w:val="single" w:sz="12" w:space="1" w:color="auto"/>
        </w:pBdr>
        <w:rPr>
          <w:rFonts w:ascii="Arial" w:hAnsi="Arial" w:cs="Arial"/>
          <w:sz w:val="20"/>
          <w:szCs w:val="20"/>
        </w:rPr>
      </w:pPr>
    </w:p>
    <w:p w14:paraId="3426FD8B" w14:textId="77777777" w:rsidR="004F110E" w:rsidRPr="006C2CB2" w:rsidRDefault="004F110E" w:rsidP="000C550D">
      <w:pPr>
        <w:rPr>
          <w:rFonts w:ascii="Arial" w:hAnsi="Arial" w:cs="Arial"/>
          <w:b/>
          <w:bCs/>
          <w:sz w:val="20"/>
          <w:szCs w:val="20"/>
        </w:rPr>
      </w:pPr>
    </w:p>
    <w:p w14:paraId="5EA89D8D" w14:textId="13C64714" w:rsidR="006C2CB2" w:rsidRDefault="006C2CB2" w:rsidP="006C2CB2">
      <w:pPr>
        <w:rPr>
          <w:rFonts w:ascii="Arial" w:hAnsi="Arial" w:cs="Arial"/>
          <w:b/>
          <w:bCs/>
          <w:color w:val="363636"/>
          <w:sz w:val="20"/>
          <w:szCs w:val="20"/>
          <w:shd w:val="clear" w:color="auto" w:fill="FAFAFA"/>
        </w:rPr>
      </w:pPr>
      <w:r w:rsidRPr="006C2CB2">
        <w:rPr>
          <w:rFonts w:ascii="Arial" w:hAnsi="Arial" w:cs="Arial"/>
          <w:b/>
          <w:bCs/>
          <w:sz w:val="20"/>
          <w:szCs w:val="20"/>
        </w:rPr>
        <w:t xml:space="preserve">EPDev-AI – </w:t>
      </w:r>
      <w:r w:rsidRPr="006C2CB2">
        <w:rPr>
          <w:rFonts w:ascii="Arial" w:hAnsi="Arial" w:cs="Arial"/>
          <w:b/>
          <w:bCs/>
          <w:color w:val="363636"/>
          <w:sz w:val="20"/>
          <w:szCs w:val="20"/>
          <w:shd w:val="clear" w:color="auto" w:fill="FAFAFA"/>
        </w:rPr>
        <w:t xml:space="preserve">Early phase development of an AI tool to determine disease activity in </w:t>
      </w:r>
      <w:proofErr w:type="gramStart"/>
      <w:r w:rsidRPr="006C2CB2">
        <w:rPr>
          <w:rFonts w:ascii="Arial" w:hAnsi="Arial" w:cs="Arial"/>
          <w:b/>
          <w:bCs/>
          <w:color w:val="363636"/>
          <w:sz w:val="20"/>
          <w:szCs w:val="20"/>
          <w:shd w:val="clear" w:color="auto" w:fill="FAFAFA"/>
        </w:rPr>
        <w:t>nvAMD</w:t>
      </w:r>
      <w:proofErr w:type="gramEnd"/>
    </w:p>
    <w:p w14:paraId="38A19160" w14:textId="2952D1D0" w:rsidR="004F110E" w:rsidRDefault="004F110E" w:rsidP="006C2CB2">
      <w:pPr>
        <w:rPr>
          <w:rFonts w:ascii="Arial" w:hAnsi="Arial" w:cs="Arial"/>
          <w:b/>
          <w:bCs/>
          <w:color w:val="363636"/>
          <w:sz w:val="20"/>
          <w:szCs w:val="20"/>
          <w:shd w:val="clear" w:color="auto" w:fill="FAFAFA"/>
        </w:rPr>
      </w:pPr>
    </w:p>
    <w:p w14:paraId="740819D8" w14:textId="31F19DD0" w:rsidR="004F110E" w:rsidRPr="00532A10" w:rsidRDefault="004F110E" w:rsidP="004F110E">
      <w:pPr>
        <w:rPr>
          <w:rFonts w:ascii="Arial" w:hAnsi="Arial" w:cs="Arial"/>
          <w:sz w:val="20"/>
          <w:szCs w:val="20"/>
        </w:rPr>
      </w:pPr>
      <w:r w:rsidRPr="00532A10">
        <w:rPr>
          <w:rFonts w:ascii="Arial" w:hAnsi="Arial" w:cs="Arial"/>
          <w:sz w:val="20"/>
          <w:szCs w:val="20"/>
        </w:rPr>
        <w:t xml:space="preserve">IRAS ID: </w:t>
      </w:r>
      <w:r>
        <w:rPr>
          <w:rFonts w:ascii="Arial" w:hAnsi="Arial" w:cs="Arial"/>
          <w:sz w:val="20"/>
          <w:szCs w:val="20"/>
        </w:rPr>
        <w:t xml:space="preserve">276793 </w:t>
      </w:r>
      <w:r w:rsidRPr="00532A10">
        <w:rPr>
          <w:rFonts w:ascii="Arial" w:hAnsi="Arial" w:cs="Arial"/>
          <w:sz w:val="20"/>
          <w:szCs w:val="20"/>
        </w:rPr>
        <w:t xml:space="preserve">REC </w:t>
      </w:r>
      <w:r>
        <w:rPr>
          <w:rFonts w:ascii="Arial" w:hAnsi="Arial" w:cs="Arial"/>
          <w:sz w:val="20"/>
          <w:szCs w:val="20"/>
        </w:rPr>
        <w:t>No: 22/HRA/0585</w:t>
      </w:r>
    </w:p>
    <w:p w14:paraId="75D457F2" w14:textId="77777777" w:rsidR="004F110E" w:rsidRPr="005868D3" w:rsidRDefault="004F110E" w:rsidP="004F110E">
      <w:pPr>
        <w:rPr>
          <w:rFonts w:ascii="Arial" w:hAnsi="Arial" w:cs="Arial"/>
          <w:sz w:val="20"/>
          <w:szCs w:val="20"/>
        </w:rPr>
      </w:pPr>
    </w:p>
    <w:p w14:paraId="6E3ECF14" w14:textId="31DABE4F" w:rsidR="004F110E" w:rsidRPr="005868D3" w:rsidRDefault="004F110E" w:rsidP="004F110E">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w:t>
      </w:r>
      <w:r w:rsidR="00210EA6">
        <w:rPr>
          <w:rFonts w:ascii="Arial" w:hAnsi="Arial" w:cs="Arial"/>
          <w:sz w:val="20"/>
          <w:szCs w:val="20"/>
        </w:rPr>
        <w:t xml:space="preserve">Professor Richard Gale – Consultant Medical Ophthalmologist - </w:t>
      </w:r>
      <w:r>
        <w:rPr>
          <w:rFonts w:ascii="Arial" w:hAnsi="Arial" w:cs="Arial"/>
          <w:sz w:val="20"/>
          <w:szCs w:val="20"/>
        </w:rPr>
        <w:t>York &amp; Scarborough Teaching Hospital</w:t>
      </w:r>
      <w:r w:rsidR="00130FBB">
        <w:rPr>
          <w:rFonts w:ascii="Arial" w:hAnsi="Arial" w:cs="Arial"/>
          <w:sz w:val="20"/>
          <w:szCs w:val="20"/>
        </w:rPr>
        <w:t>s</w:t>
      </w:r>
      <w:r>
        <w:rPr>
          <w:rFonts w:ascii="Arial" w:hAnsi="Arial" w:cs="Arial"/>
          <w:sz w:val="20"/>
          <w:szCs w:val="20"/>
        </w:rPr>
        <w:t xml:space="preserve"> </w:t>
      </w:r>
    </w:p>
    <w:p w14:paraId="7A9B2F51" w14:textId="77777777" w:rsidR="004F110E" w:rsidRPr="005868D3" w:rsidRDefault="004F110E" w:rsidP="004F110E">
      <w:pPr>
        <w:rPr>
          <w:rFonts w:ascii="Arial" w:hAnsi="Arial" w:cs="Arial"/>
          <w:sz w:val="20"/>
          <w:szCs w:val="20"/>
        </w:rPr>
      </w:pPr>
    </w:p>
    <w:p w14:paraId="2E733CC6" w14:textId="451544FC" w:rsidR="004F110E" w:rsidRDefault="004F110E" w:rsidP="004F110E">
      <w:pPr>
        <w:rPr>
          <w:rFonts w:ascii="Arial" w:hAnsi="Arial" w:cs="Arial"/>
          <w:sz w:val="20"/>
          <w:szCs w:val="20"/>
        </w:rPr>
      </w:pPr>
      <w:r w:rsidRPr="005868D3">
        <w:rPr>
          <w:rFonts w:ascii="Arial" w:hAnsi="Arial" w:cs="Arial"/>
          <w:sz w:val="20"/>
          <w:szCs w:val="20"/>
        </w:rPr>
        <w:t xml:space="preserve">Study type/area: </w:t>
      </w:r>
      <w:r>
        <w:rPr>
          <w:rFonts w:ascii="Arial" w:hAnsi="Arial" w:cs="Arial"/>
          <w:sz w:val="20"/>
          <w:szCs w:val="20"/>
        </w:rPr>
        <w:t>AI/</w:t>
      </w:r>
      <w:r w:rsidR="00BA772E">
        <w:rPr>
          <w:rFonts w:ascii="Arial" w:hAnsi="Arial" w:cs="Arial"/>
          <w:sz w:val="20"/>
          <w:szCs w:val="20"/>
        </w:rPr>
        <w:t>Ophthalmology</w:t>
      </w:r>
      <w:r>
        <w:rPr>
          <w:rFonts w:ascii="Arial" w:hAnsi="Arial" w:cs="Arial"/>
          <w:sz w:val="20"/>
          <w:szCs w:val="20"/>
        </w:rPr>
        <w:t>/</w:t>
      </w:r>
      <w:r w:rsidR="00210EA6">
        <w:rPr>
          <w:rFonts w:ascii="Arial" w:hAnsi="Arial" w:cs="Arial"/>
          <w:sz w:val="20"/>
          <w:szCs w:val="20"/>
        </w:rPr>
        <w:t xml:space="preserve">Data </w:t>
      </w:r>
      <w:r w:rsidR="00130FBB">
        <w:rPr>
          <w:rFonts w:ascii="Arial" w:hAnsi="Arial" w:cs="Arial"/>
          <w:sz w:val="20"/>
          <w:szCs w:val="20"/>
        </w:rPr>
        <w:t>collection and analysis s</w:t>
      </w:r>
      <w:r w:rsidR="00210EA6">
        <w:rPr>
          <w:rFonts w:ascii="Arial" w:hAnsi="Arial" w:cs="Arial"/>
          <w:sz w:val="20"/>
          <w:szCs w:val="20"/>
        </w:rPr>
        <w:t>tudy/Feasibility-Pilot/Commercial/Non-portfolio</w:t>
      </w:r>
    </w:p>
    <w:p w14:paraId="23D0BBD5" w14:textId="19C2A1CA" w:rsidR="00210EA6" w:rsidRPr="00210EA6" w:rsidRDefault="00210EA6" w:rsidP="004F110E">
      <w:pPr>
        <w:rPr>
          <w:rFonts w:ascii="Arial" w:hAnsi="Arial" w:cs="Arial"/>
          <w:sz w:val="20"/>
          <w:szCs w:val="20"/>
        </w:rPr>
      </w:pPr>
    </w:p>
    <w:p w14:paraId="5AC579D4" w14:textId="16DF45BD" w:rsidR="00210EA6" w:rsidRDefault="00210EA6" w:rsidP="004F110E">
      <w:pPr>
        <w:rPr>
          <w:rFonts w:ascii="Arial" w:hAnsi="Arial" w:cs="Arial"/>
          <w:sz w:val="20"/>
          <w:szCs w:val="20"/>
        </w:rPr>
      </w:pPr>
      <w:r w:rsidRPr="00210EA6">
        <w:rPr>
          <w:rFonts w:ascii="Arial" w:hAnsi="Arial" w:cs="Arial"/>
          <w:sz w:val="20"/>
          <w:szCs w:val="20"/>
        </w:rPr>
        <w:t>Age-related macular degeneration (AMD) is projected to affect an average of 1.23 million individuals by 2050. Whilst anti-VEGF treatment for neovascular AMD (nvAMD) is considered the current gold-standard care, this requires regular monitoring and treatment delivery which causes increased capacity challenges. This</w:t>
      </w:r>
      <w:r>
        <w:rPr>
          <w:rFonts w:ascii="Arial" w:hAnsi="Arial" w:cs="Arial"/>
          <w:sz w:val="20"/>
          <w:szCs w:val="20"/>
        </w:rPr>
        <w:t xml:space="preserve"> </w:t>
      </w:r>
      <w:r w:rsidRPr="00210EA6">
        <w:rPr>
          <w:rFonts w:ascii="Arial" w:hAnsi="Arial" w:cs="Arial"/>
          <w:sz w:val="20"/>
          <w:szCs w:val="20"/>
        </w:rPr>
        <w:t>ha</w:t>
      </w:r>
      <w:r>
        <w:rPr>
          <w:rFonts w:ascii="Arial" w:hAnsi="Arial" w:cs="Arial"/>
          <w:sz w:val="20"/>
          <w:szCs w:val="20"/>
        </w:rPr>
        <w:t>s</w:t>
      </w:r>
      <w:r w:rsidRPr="00210EA6">
        <w:rPr>
          <w:rFonts w:ascii="Arial" w:hAnsi="Arial" w:cs="Arial"/>
          <w:sz w:val="20"/>
          <w:szCs w:val="20"/>
        </w:rPr>
        <w:t xml:space="preserve"> highlighted the need for efficient and safe ways to diagnose and manage nvAMD. The use of artificial intelligence (AI) in medical care has the potential to alleviate some of this projected pressure facing eye clinics. Previous research has shown that AI has comparable sensitivity and specificity to clinicians in identifying ocular disorders from retinal images. The purpose of the current study was to develop and AI model to identify active from inactive nvAMD disease from retinal SD-OCT images.</w:t>
      </w:r>
    </w:p>
    <w:p w14:paraId="0E8326B9" w14:textId="5871507C" w:rsidR="00210EA6" w:rsidRDefault="00210EA6" w:rsidP="004F110E">
      <w:pPr>
        <w:pBdr>
          <w:bottom w:val="single" w:sz="12" w:space="1" w:color="auto"/>
        </w:pBdr>
        <w:rPr>
          <w:rFonts w:ascii="Arial" w:hAnsi="Arial" w:cs="Arial"/>
          <w:sz w:val="20"/>
          <w:szCs w:val="20"/>
        </w:rPr>
      </w:pPr>
    </w:p>
    <w:p w14:paraId="16B23329" w14:textId="4D616909" w:rsidR="00210EA6" w:rsidRDefault="00210EA6" w:rsidP="00210EA6">
      <w:pPr>
        <w:jc w:val="center"/>
        <w:rPr>
          <w:rFonts w:ascii="Arial" w:hAnsi="Arial" w:cs="Arial"/>
          <w:sz w:val="20"/>
          <w:szCs w:val="20"/>
        </w:rPr>
      </w:pPr>
    </w:p>
    <w:p w14:paraId="2D076081" w14:textId="2AA20F48" w:rsidR="00210EA6" w:rsidRPr="00130FBB" w:rsidRDefault="00210EA6" w:rsidP="00210EA6">
      <w:pPr>
        <w:rPr>
          <w:rFonts w:ascii="Arial" w:hAnsi="Arial" w:cs="Arial"/>
          <w:b/>
          <w:bCs/>
          <w:sz w:val="20"/>
          <w:szCs w:val="20"/>
        </w:rPr>
      </w:pPr>
      <w:r w:rsidRPr="00130FBB">
        <w:rPr>
          <w:rFonts w:ascii="Arial" w:hAnsi="Arial" w:cs="Arial"/>
          <w:b/>
          <w:bCs/>
          <w:sz w:val="20"/>
          <w:szCs w:val="20"/>
        </w:rPr>
        <w:t xml:space="preserve">Autoflow </w:t>
      </w:r>
      <w:r w:rsidR="00130FBB" w:rsidRPr="00130FBB">
        <w:rPr>
          <w:rFonts w:ascii="Arial" w:hAnsi="Arial" w:cs="Arial"/>
          <w:b/>
          <w:bCs/>
          <w:sz w:val="20"/>
          <w:szCs w:val="20"/>
        </w:rPr>
        <w:t>–</w:t>
      </w:r>
      <w:r w:rsidRPr="00130FBB">
        <w:rPr>
          <w:rFonts w:ascii="Arial" w:hAnsi="Arial" w:cs="Arial"/>
          <w:b/>
          <w:bCs/>
          <w:sz w:val="20"/>
          <w:szCs w:val="20"/>
        </w:rPr>
        <w:t xml:space="preserve"> </w:t>
      </w:r>
      <w:r w:rsidR="00130FBB" w:rsidRPr="00130FBB">
        <w:rPr>
          <w:rFonts w:ascii="Arial" w:hAnsi="Arial" w:cs="Arial"/>
          <w:b/>
          <w:bCs/>
          <w:color w:val="363636"/>
          <w:sz w:val="20"/>
          <w:szCs w:val="20"/>
          <w:shd w:val="clear" w:color="auto" w:fill="FAFAFA"/>
        </w:rPr>
        <w:t>Data collection for the development of algorithms to predict the limits of autoregulation for cerebral and renal blood flow during major surgery with continuous invasive and non-invasive blood pressure measurements.</w:t>
      </w:r>
    </w:p>
    <w:p w14:paraId="47AF5F2F" w14:textId="77777777" w:rsidR="00130FBB" w:rsidRPr="00210EA6" w:rsidRDefault="00130FBB" w:rsidP="00210EA6">
      <w:pPr>
        <w:rPr>
          <w:rFonts w:ascii="Arial" w:hAnsi="Arial" w:cs="Arial"/>
          <w:sz w:val="20"/>
          <w:szCs w:val="20"/>
        </w:rPr>
      </w:pPr>
    </w:p>
    <w:p w14:paraId="7282C9AC" w14:textId="1FF587AE" w:rsidR="00130FBB" w:rsidRPr="00532A10" w:rsidRDefault="00130FBB" w:rsidP="00130FBB">
      <w:pPr>
        <w:rPr>
          <w:rFonts w:ascii="Arial" w:hAnsi="Arial" w:cs="Arial"/>
          <w:sz w:val="20"/>
          <w:szCs w:val="20"/>
        </w:rPr>
      </w:pPr>
      <w:r w:rsidRPr="00532A10">
        <w:rPr>
          <w:rFonts w:ascii="Arial" w:hAnsi="Arial" w:cs="Arial"/>
          <w:sz w:val="20"/>
          <w:szCs w:val="20"/>
        </w:rPr>
        <w:t xml:space="preserve">IRAS ID: </w:t>
      </w:r>
      <w:r>
        <w:rPr>
          <w:rFonts w:ascii="Arial" w:hAnsi="Arial" w:cs="Arial"/>
          <w:sz w:val="20"/>
          <w:szCs w:val="20"/>
        </w:rPr>
        <w:t xml:space="preserve">290456 </w:t>
      </w:r>
      <w:r w:rsidRPr="00532A10">
        <w:rPr>
          <w:rFonts w:ascii="Arial" w:hAnsi="Arial" w:cs="Arial"/>
          <w:sz w:val="20"/>
          <w:szCs w:val="20"/>
        </w:rPr>
        <w:t xml:space="preserve">REC </w:t>
      </w:r>
      <w:r>
        <w:rPr>
          <w:rFonts w:ascii="Arial" w:hAnsi="Arial" w:cs="Arial"/>
          <w:sz w:val="20"/>
          <w:szCs w:val="20"/>
        </w:rPr>
        <w:t>No: 20/NI/0166 NIHR Portfolio ID: 47669</w:t>
      </w:r>
    </w:p>
    <w:p w14:paraId="1E7FB2F6" w14:textId="77777777" w:rsidR="00130FBB" w:rsidRPr="005868D3" w:rsidRDefault="00130FBB" w:rsidP="00130FBB">
      <w:pPr>
        <w:rPr>
          <w:rFonts w:ascii="Arial" w:hAnsi="Arial" w:cs="Arial"/>
          <w:sz w:val="20"/>
          <w:szCs w:val="20"/>
        </w:rPr>
      </w:pPr>
    </w:p>
    <w:p w14:paraId="24015B5D" w14:textId="7D7165DC" w:rsidR="00130FBB" w:rsidRPr="005868D3" w:rsidRDefault="00130FBB" w:rsidP="00130FBB">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w:t>
      </w:r>
      <w:r w:rsidR="000C550D">
        <w:rPr>
          <w:rFonts w:ascii="Arial" w:hAnsi="Arial" w:cs="Arial"/>
          <w:sz w:val="20"/>
          <w:szCs w:val="20"/>
        </w:rPr>
        <w:t>Dr</w:t>
      </w:r>
      <w:r>
        <w:rPr>
          <w:rFonts w:ascii="Arial" w:hAnsi="Arial" w:cs="Arial"/>
          <w:sz w:val="20"/>
          <w:szCs w:val="20"/>
        </w:rPr>
        <w:t xml:space="preserve"> Simon Davies </w:t>
      </w:r>
      <w:r w:rsidR="000C550D">
        <w:rPr>
          <w:rFonts w:ascii="Arial" w:hAnsi="Arial" w:cs="Arial"/>
          <w:sz w:val="20"/>
          <w:szCs w:val="20"/>
        </w:rPr>
        <w:t>–</w:t>
      </w:r>
      <w:r>
        <w:rPr>
          <w:rFonts w:ascii="Arial" w:hAnsi="Arial" w:cs="Arial"/>
          <w:sz w:val="20"/>
          <w:szCs w:val="20"/>
        </w:rPr>
        <w:t xml:space="preserve"> </w:t>
      </w:r>
      <w:r w:rsidR="000C550D">
        <w:rPr>
          <w:rFonts w:ascii="Arial" w:hAnsi="Arial" w:cs="Arial"/>
          <w:sz w:val="20"/>
          <w:szCs w:val="20"/>
        </w:rPr>
        <w:t xml:space="preserve">Consultant Anesthetist - </w:t>
      </w:r>
      <w:r>
        <w:rPr>
          <w:rFonts w:ascii="Arial" w:hAnsi="Arial" w:cs="Arial"/>
          <w:sz w:val="20"/>
          <w:szCs w:val="20"/>
        </w:rPr>
        <w:t xml:space="preserve">York &amp; Scarborough Teaching Hospitals </w:t>
      </w:r>
    </w:p>
    <w:p w14:paraId="631ACA03" w14:textId="77777777" w:rsidR="00130FBB" w:rsidRPr="005868D3" w:rsidRDefault="00130FBB" w:rsidP="00130FBB">
      <w:pPr>
        <w:rPr>
          <w:rFonts w:ascii="Arial" w:hAnsi="Arial" w:cs="Arial"/>
          <w:sz w:val="20"/>
          <w:szCs w:val="20"/>
        </w:rPr>
      </w:pPr>
    </w:p>
    <w:p w14:paraId="15C4BD05" w14:textId="063326BC" w:rsidR="00130FBB" w:rsidRDefault="00130FBB" w:rsidP="00130FBB">
      <w:pPr>
        <w:rPr>
          <w:rFonts w:ascii="Arial" w:hAnsi="Arial" w:cs="Arial"/>
          <w:sz w:val="20"/>
          <w:szCs w:val="20"/>
        </w:rPr>
      </w:pPr>
      <w:r w:rsidRPr="005868D3">
        <w:rPr>
          <w:rFonts w:ascii="Arial" w:hAnsi="Arial" w:cs="Arial"/>
          <w:sz w:val="20"/>
          <w:szCs w:val="20"/>
        </w:rPr>
        <w:t xml:space="preserve">Study type/area: </w:t>
      </w:r>
      <w:r w:rsidR="00BA772E">
        <w:rPr>
          <w:rFonts w:ascii="Arial" w:hAnsi="Arial" w:cs="Arial"/>
          <w:sz w:val="20"/>
          <w:szCs w:val="20"/>
        </w:rPr>
        <w:t>Anesthesia</w:t>
      </w:r>
      <w:r>
        <w:rPr>
          <w:rFonts w:ascii="Arial" w:hAnsi="Arial" w:cs="Arial"/>
          <w:sz w:val="20"/>
          <w:szCs w:val="20"/>
        </w:rPr>
        <w:t>/Perioperative Medicine and Pain Management/Single site/Non-commercial</w:t>
      </w:r>
    </w:p>
    <w:p w14:paraId="6947EC68" w14:textId="025D98DE" w:rsidR="004F110E" w:rsidRDefault="004F110E" w:rsidP="006C2CB2">
      <w:pPr>
        <w:rPr>
          <w:rFonts w:ascii="Arial" w:hAnsi="Arial" w:cs="Arial"/>
          <w:b/>
          <w:bCs/>
          <w:color w:val="363636"/>
          <w:sz w:val="20"/>
          <w:szCs w:val="20"/>
          <w:shd w:val="clear" w:color="auto" w:fill="FAFAFA"/>
        </w:rPr>
      </w:pPr>
    </w:p>
    <w:p w14:paraId="362FB968" w14:textId="77777777" w:rsidR="000C550D" w:rsidRDefault="000C550D" w:rsidP="006C2CB2">
      <w:pPr>
        <w:rPr>
          <w:rFonts w:ascii="Arial" w:hAnsi="Arial" w:cs="Arial"/>
          <w:sz w:val="20"/>
          <w:szCs w:val="20"/>
        </w:rPr>
      </w:pPr>
      <w:r>
        <w:rPr>
          <w:rFonts w:ascii="Arial" w:hAnsi="Arial" w:cs="Arial"/>
          <w:sz w:val="20"/>
          <w:szCs w:val="20"/>
        </w:rPr>
        <w:t>The study</w:t>
      </w:r>
      <w:r w:rsidRPr="000C550D">
        <w:rPr>
          <w:rFonts w:ascii="Arial" w:hAnsi="Arial" w:cs="Arial"/>
          <w:sz w:val="20"/>
          <w:szCs w:val="20"/>
        </w:rPr>
        <w:t xml:space="preserve"> will collect data about blood pressure and tissue oxygen levels and relate the two measurements. This will help to develop an algorithm to predict if oxygen levels in the brain are likely to become low in the future. </w:t>
      </w:r>
    </w:p>
    <w:p w14:paraId="786DF70C" w14:textId="77777777" w:rsidR="000C550D" w:rsidRDefault="000C550D" w:rsidP="006C2CB2">
      <w:pPr>
        <w:rPr>
          <w:rFonts w:ascii="Arial" w:hAnsi="Arial" w:cs="Arial"/>
          <w:sz w:val="20"/>
          <w:szCs w:val="20"/>
        </w:rPr>
      </w:pPr>
    </w:p>
    <w:p w14:paraId="261DEC46" w14:textId="77777777" w:rsidR="000C550D" w:rsidRDefault="000C550D" w:rsidP="006C2CB2">
      <w:pPr>
        <w:rPr>
          <w:rFonts w:ascii="Arial" w:hAnsi="Arial" w:cs="Arial"/>
          <w:sz w:val="20"/>
          <w:szCs w:val="20"/>
        </w:rPr>
      </w:pPr>
      <w:r w:rsidRPr="000C550D">
        <w:rPr>
          <w:rFonts w:ascii="Arial" w:hAnsi="Arial" w:cs="Arial"/>
          <w:sz w:val="20"/>
          <w:szCs w:val="20"/>
        </w:rPr>
        <w:t>The brain regulates its own blood flow to ensure it gets all the oxygen it needs - however it can only do this when the blood pressure is between certain levels and, outside of these protective levels, brain blood flow is directly dependent on the blood pressure. Being able to predict the limit of brain blood flow autoregulation is important because low brain oxygen levels are associated with complications after surgery.</w:t>
      </w:r>
      <w:r>
        <w:rPr>
          <w:rFonts w:ascii="Arial" w:hAnsi="Arial" w:cs="Arial"/>
          <w:sz w:val="20"/>
          <w:szCs w:val="20"/>
        </w:rPr>
        <w:t xml:space="preserve"> </w:t>
      </w:r>
    </w:p>
    <w:p w14:paraId="003946A2" w14:textId="77777777" w:rsidR="000C550D" w:rsidRDefault="000C550D" w:rsidP="006C2CB2">
      <w:pPr>
        <w:rPr>
          <w:rFonts w:ascii="Arial" w:hAnsi="Arial" w:cs="Arial"/>
          <w:sz w:val="20"/>
          <w:szCs w:val="20"/>
        </w:rPr>
      </w:pPr>
    </w:p>
    <w:p w14:paraId="5BBE3E82" w14:textId="1EC0B039" w:rsidR="000C550D" w:rsidRPr="000C550D" w:rsidRDefault="000C550D" w:rsidP="006C2CB2">
      <w:pPr>
        <w:rPr>
          <w:rFonts w:ascii="Arial" w:hAnsi="Arial" w:cs="Arial"/>
          <w:b/>
          <w:bCs/>
          <w:color w:val="363636"/>
          <w:sz w:val="20"/>
          <w:szCs w:val="20"/>
          <w:shd w:val="clear" w:color="auto" w:fill="FAFAFA"/>
        </w:rPr>
      </w:pPr>
      <w:r>
        <w:rPr>
          <w:rFonts w:ascii="Arial" w:hAnsi="Arial" w:cs="Arial"/>
          <w:sz w:val="20"/>
          <w:szCs w:val="20"/>
        </w:rPr>
        <w:t>T</w:t>
      </w:r>
      <w:r w:rsidRPr="000C550D">
        <w:rPr>
          <w:rFonts w:ascii="Arial" w:hAnsi="Arial" w:cs="Arial"/>
          <w:sz w:val="20"/>
          <w:szCs w:val="20"/>
        </w:rPr>
        <w:t xml:space="preserve">he data collected in this study will tell us if it is technically possible in the future to predict </w:t>
      </w:r>
      <w:r w:rsidR="00FA6A3F" w:rsidRPr="000C550D">
        <w:rPr>
          <w:rFonts w:ascii="Arial" w:hAnsi="Arial" w:cs="Arial"/>
          <w:sz w:val="20"/>
          <w:szCs w:val="20"/>
        </w:rPr>
        <w:t>whether</w:t>
      </w:r>
      <w:r w:rsidRPr="000C550D">
        <w:rPr>
          <w:rFonts w:ascii="Arial" w:hAnsi="Arial" w:cs="Arial"/>
          <w:sz w:val="20"/>
          <w:szCs w:val="20"/>
        </w:rPr>
        <w:t xml:space="preserve"> oxygen levels are going to be low in the brain before it happens. If clinicians </w:t>
      </w:r>
      <w:r w:rsidR="00FA6A3F">
        <w:rPr>
          <w:rFonts w:ascii="Arial" w:hAnsi="Arial" w:cs="Arial"/>
          <w:sz w:val="20"/>
          <w:szCs w:val="20"/>
        </w:rPr>
        <w:t xml:space="preserve">have </w:t>
      </w:r>
      <w:proofErr w:type="gramStart"/>
      <w:r>
        <w:rPr>
          <w:rFonts w:ascii="Arial" w:hAnsi="Arial" w:cs="Arial"/>
          <w:sz w:val="20"/>
          <w:szCs w:val="20"/>
        </w:rPr>
        <w:t xml:space="preserve">prior </w:t>
      </w:r>
      <w:r w:rsidRPr="000C550D">
        <w:rPr>
          <w:rFonts w:ascii="Arial" w:hAnsi="Arial" w:cs="Arial"/>
          <w:sz w:val="20"/>
          <w:szCs w:val="20"/>
        </w:rPr>
        <w:t>warning</w:t>
      </w:r>
      <w:proofErr w:type="gramEnd"/>
      <w:r w:rsidRPr="000C550D">
        <w:rPr>
          <w:rFonts w:ascii="Arial" w:hAnsi="Arial" w:cs="Arial"/>
          <w:sz w:val="20"/>
          <w:szCs w:val="20"/>
        </w:rPr>
        <w:t xml:space="preserve"> of these events, then they can potentially treat and avoid low brain oxygen levels.</w:t>
      </w:r>
    </w:p>
    <w:p w14:paraId="50C047A9" w14:textId="7B89FB27" w:rsidR="004F110E" w:rsidRDefault="004F110E" w:rsidP="006C2CB2">
      <w:pPr>
        <w:pBdr>
          <w:bottom w:val="single" w:sz="12" w:space="1" w:color="auto"/>
        </w:pBdr>
        <w:rPr>
          <w:rFonts w:ascii="Arial" w:hAnsi="Arial" w:cs="Arial"/>
          <w:b/>
          <w:bCs/>
          <w:color w:val="363636"/>
          <w:sz w:val="20"/>
          <w:szCs w:val="20"/>
          <w:shd w:val="clear" w:color="auto" w:fill="FAFAFA"/>
        </w:rPr>
      </w:pPr>
    </w:p>
    <w:p w14:paraId="1BFCD068" w14:textId="77777777" w:rsidR="000C550D" w:rsidRDefault="000C550D" w:rsidP="000C550D">
      <w:pPr>
        <w:jc w:val="center"/>
        <w:rPr>
          <w:rFonts w:ascii="Arial" w:hAnsi="Arial" w:cs="Arial"/>
          <w:b/>
          <w:bCs/>
          <w:color w:val="363636"/>
          <w:sz w:val="20"/>
          <w:szCs w:val="20"/>
          <w:shd w:val="clear" w:color="auto" w:fill="FAFAFA"/>
        </w:rPr>
      </w:pPr>
    </w:p>
    <w:p w14:paraId="7BB57074" w14:textId="7AA7F9C3" w:rsidR="006C2CB2" w:rsidRDefault="006C2CB2" w:rsidP="006C2CB2">
      <w:pPr>
        <w:rPr>
          <w:rFonts w:ascii="Arial" w:hAnsi="Arial" w:cs="Arial"/>
          <w:b/>
          <w:bCs/>
          <w:color w:val="363636"/>
          <w:sz w:val="20"/>
          <w:szCs w:val="20"/>
          <w:shd w:val="clear" w:color="auto" w:fill="FAFAFA"/>
        </w:rPr>
      </w:pPr>
    </w:p>
    <w:p w14:paraId="1925B623" w14:textId="2AE7683E" w:rsidR="006C2CB2" w:rsidRPr="00187D6C" w:rsidRDefault="000C550D" w:rsidP="006C2CB2">
      <w:pPr>
        <w:rPr>
          <w:rFonts w:ascii="Arial" w:hAnsi="Arial" w:cs="Arial"/>
          <w:b/>
          <w:bCs/>
          <w:color w:val="363636"/>
          <w:sz w:val="20"/>
          <w:szCs w:val="20"/>
          <w:shd w:val="clear" w:color="auto" w:fill="FAFAFA"/>
        </w:rPr>
      </w:pPr>
      <w:r w:rsidRPr="000C550D">
        <w:rPr>
          <w:rFonts w:ascii="Arial" w:hAnsi="Arial" w:cs="Arial"/>
          <w:b/>
          <w:bCs/>
          <w:sz w:val="20"/>
          <w:szCs w:val="20"/>
        </w:rPr>
        <w:t>Is change in bicarb in CO2 retention faster than believed? V1</w:t>
      </w:r>
      <w:r w:rsidR="00187D6C">
        <w:rPr>
          <w:rFonts w:ascii="Arial" w:hAnsi="Arial" w:cs="Arial"/>
          <w:b/>
          <w:bCs/>
          <w:sz w:val="20"/>
          <w:szCs w:val="20"/>
        </w:rPr>
        <w:t xml:space="preserve"> -</w:t>
      </w:r>
      <w:r w:rsidR="00187D6C" w:rsidRPr="00187D6C">
        <w:rPr>
          <w:rFonts w:ascii="Helvetica" w:hAnsi="Helvetica"/>
          <w:color w:val="363636"/>
          <w:sz w:val="23"/>
          <w:szCs w:val="23"/>
          <w:shd w:val="clear" w:color="auto" w:fill="FAFAFA"/>
        </w:rPr>
        <w:t xml:space="preserve"> </w:t>
      </w:r>
      <w:r w:rsidR="00187D6C" w:rsidRPr="00187D6C">
        <w:rPr>
          <w:rFonts w:ascii="Arial" w:hAnsi="Arial" w:cs="Arial"/>
          <w:b/>
          <w:bCs/>
          <w:color w:val="363636"/>
          <w:sz w:val="20"/>
          <w:szCs w:val="20"/>
          <w:shd w:val="clear" w:color="auto" w:fill="FAFAFA"/>
        </w:rPr>
        <w:t>Is the rate of change in bicarbonate in CO2 retention faster than previously believed? A retrospective cohort study using data from neurologically deceased patients.</w:t>
      </w:r>
      <w:r w:rsidR="00187D6C" w:rsidRPr="00187D6C">
        <w:rPr>
          <w:rFonts w:ascii="Arial" w:hAnsi="Arial" w:cs="Arial"/>
          <w:b/>
          <w:bCs/>
          <w:sz w:val="20"/>
          <w:szCs w:val="20"/>
        </w:rPr>
        <w:t xml:space="preserve"> </w:t>
      </w:r>
    </w:p>
    <w:p w14:paraId="794DD7AB" w14:textId="49F136BC" w:rsidR="004F110E" w:rsidRPr="00187D6C" w:rsidRDefault="004F110E" w:rsidP="006C2CB2">
      <w:pPr>
        <w:rPr>
          <w:rFonts w:ascii="Arial" w:hAnsi="Arial" w:cs="Arial"/>
          <w:b/>
          <w:bCs/>
          <w:sz w:val="20"/>
          <w:szCs w:val="20"/>
        </w:rPr>
      </w:pPr>
    </w:p>
    <w:p w14:paraId="7D60C169" w14:textId="6733125C" w:rsidR="000C550D" w:rsidRPr="00532A10" w:rsidRDefault="000C550D" w:rsidP="000C550D">
      <w:pPr>
        <w:rPr>
          <w:rFonts w:ascii="Arial" w:hAnsi="Arial" w:cs="Arial"/>
          <w:sz w:val="20"/>
          <w:szCs w:val="20"/>
        </w:rPr>
      </w:pPr>
      <w:r w:rsidRPr="00532A10">
        <w:rPr>
          <w:rFonts w:ascii="Arial" w:hAnsi="Arial" w:cs="Arial"/>
          <w:sz w:val="20"/>
          <w:szCs w:val="20"/>
        </w:rPr>
        <w:t xml:space="preserve">IRAS ID: </w:t>
      </w:r>
      <w:r>
        <w:rPr>
          <w:rFonts w:ascii="Arial" w:hAnsi="Arial" w:cs="Arial"/>
          <w:sz w:val="20"/>
          <w:szCs w:val="20"/>
        </w:rPr>
        <w:t xml:space="preserve">321018 </w:t>
      </w:r>
      <w:r w:rsidRPr="00532A10">
        <w:rPr>
          <w:rFonts w:ascii="Arial" w:hAnsi="Arial" w:cs="Arial"/>
          <w:sz w:val="20"/>
          <w:szCs w:val="20"/>
        </w:rPr>
        <w:t xml:space="preserve">REC </w:t>
      </w:r>
      <w:r>
        <w:rPr>
          <w:rFonts w:ascii="Arial" w:hAnsi="Arial" w:cs="Arial"/>
          <w:sz w:val="20"/>
          <w:szCs w:val="20"/>
        </w:rPr>
        <w:t xml:space="preserve">No: 23/EE/0099 NIHR Portfolio ID: </w:t>
      </w:r>
    </w:p>
    <w:p w14:paraId="03E8C6D8" w14:textId="77777777" w:rsidR="000C550D" w:rsidRPr="005868D3" w:rsidRDefault="000C550D" w:rsidP="000C550D">
      <w:pPr>
        <w:rPr>
          <w:rFonts w:ascii="Arial" w:hAnsi="Arial" w:cs="Arial"/>
          <w:sz w:val="20"/>
          <w:szCs w:val="20"/>
        </w:rPr>
      </w:pPr>
    </w:p>
    <w:p w14:paraId="1420FCF3" w14:textId="36D24593" w:rsidR="000C550D" w:rsidRPr="005868D3" w:rsidRDefault="000C550D" w:rsidP="000C550D">
      <w:pPr>
        <w:rPr>
          <w:rFonts w:ascii="Arial" w:hAnsi="Arial" w:cs="Arial"/>
          <w:sz w:val="20"/>
          <w:szCs w:val="20"/>
        </w:rPr>
      </w:pPr>
      <w:r w:rsidRPr="005868D3">
        <w:rPr>
          <w:rFonts w:ascii="Arial" w:hAnsi="Arial" w:cs="Arial"/>
          <w:sz w:val="20"/>
          <w:szCs w:val="20"/>
        </w:rPr>
        <w:t>Chief Investigator</w:t>
      </w:r>
      <w:r>
        <w:rPr>
          <w:rFonts w:ascii="Arial" w:hAnsi="Arial" w:cs="Arial"/>
          <w:sz w:val="20"/>
          <w:szCs w:val="20"/>
        </w:rPr>
        <w:t xml:space="preserve">:  - </w:t>
      </w:r>
      <w:r w:rsidR="00187D6C">
        <w:rPr>
          <w:rFonts w:ascii="Arial" w:hAnsi="Arial" w:cs="Arial"/>
          <w:sz w:val="20"/>
          <w:szCs w:val="20"/>
        </w:rPr>
        <w:t xml:space="preserve">Dr John Berridge – Consultant Anesthetist and Intensive Care - </w:t>
      </w:r>
      <w:r>
        <w:rPr>
          <w:rFonts w:ascii="Arial" w:hAnsi="Arial" w:cs="Arial"/>
          <w:sz w:val="20"/>
          <w:szCs w:val="20"/>
        </w:rPr>
        <w:t xml:space="preserve">York &amp; Scarborough Teaching Hospitals </w:t>
      </w:r>
    </w:p>
    <w:p w14:paraId="5094BDC2" w14:textId="77777777" w:rsidR="000C550D" w:rsidRPr="005868D3" w:rsidRDefault="000C550D" w:rsidP="000C550D">
      <w:pPr>
        <w:rPr>
          <w:rFonts w:ascii="Arial" w:hAnsi="Arial" w:cs="Arial"/>
          <w:sz w:val="20"/>
          <w:szCs w:val="20"/>
        </w:rPr>
      </w:pPr>
    </w:p>
    <w:p w14:paraId="7540A041" w14:textId="40CAD091" w:rsidR="000C550D" w:rsidRDefault="000C550D" w:rsidP="000C550D">
      <w:pPr>
        <w:rPr>
          <w:rFonts w:ascii="Arial" w:hAnsi="Arial" w:cs="Arial"/>
          <w:sz w:val="20"/>
          <w:szCs w:val="20"/>
        </w:rPr>
      </w:pPr>
      <w:r w:rsidRPr="005868D3">
        <w:rPr>
          <w:rFonts w:ascii="Arial" w:hAnsi="Arial" w:cs="Arial"/>
          <w:sz w:val="20"/>
          <w:szCs w:val="20"/>
        </w:rPr>
        <w:t xml:space="preserve">Study type/area: </w:t>
      </w:r>
      <w:r w:rsidR="00187D6C">
        <w:rPr>
          <w:rFonts w:ascii="Arial" w:hAnsi="Arial" w:cs="Arial"/>
          <w:sz w:val="20"/>
          <w:szCs w:val="20"/>
        </w:rPr>
        <w:t>Anesthetics/Intensive Care/</w:t>
      </w:r>
      <w:r w:rsidR="00B84123">
        <w:rPr>
          <w:rFonts w:ascii="Arial" w:hAnsi="Arial" w:cs="Arial"/>
          <w:sz w:val="20"/>
          <w:szCs w:val="20"/>
        </w:rPr>
        <w:t>Neurology/</w:t>
      </w:r>
      <w:r w:rsidR="00187D6C">
        <w:rPr>
          <w:rFonts w:ascii="Arial" w:hAnsi="Arial" w:cs="Arial"/>
          <w:sz w:val="20"/>
          <w:szCs w:val="20"/>
        </w:rPr>
        <w:t>Cohort Observation/Data collection and analysis study/</w:t>
      </w:r>
      <w:r>
        <w:rPr>
          <w:rFonts w:ascii="Arial" w:hAnsi="Arial" w:cs="Arial"/>
          <w:sz w:val="20"/>
          <w:szCs w:val="20"/>
        </w:rPr>
        <w:t>Single site/Non-commercial</w:t>
      </w:r>
      <w:r w:rsidR="00187D6C">
        <w:rPr>
          <w:rFonts w:ascii="Arial" w:hAnsi="Arial" w:cs="Arial"/>
          <w:sz w:val="20"/>
          <w:szCs w:val="20"/>
        </w:rPr>
        <w:t>/Non-portfolio</w:t>
      </w:r>
    </w:p>
    <w:p w14:paraId="02AC30AD" w14:textId="22D41067" w:rsidR="00187D6C" w:rsidRDefault="00187D6C" w:rsidP="000C550D">
      <w:pPr>
        <w:rPr>
          <w:rFonts w:ascii="Arial" w:hAnsi="Arial" w:cs="Arial"/>
          <w:sz w:val="20"/>
          <w:szCs w:val="20"/>
        </w:rPr>
      </w:pPr>
    </w:p>
    <w:p w14:paraId="16C1334C" w14:textId="0241AC3A" w:rsidR="00187D6C" w:rsidRDefault="00187D6C" w:rsidP="000C550D">
      <w:pPr>
        <w:rPr>
          <w:rFonts w:ascii="Arial" w:hAnsi="Arial" w:cs="Arial"/>
          <w:sz w:val="20"/>
          <w:szCs w:val="20"/>
        </w:rPr>
      </w:pPr>
      <w:r>
        <w:rPr>
          <w:rFonts w:ascii="Arial" w:hAnsi="Arial" w:cs="Arial"/>
          <w:sz w:val="20"/>
          <w:szCs w:val="20"/>
        </w:rPr>
        <w:t>Anonymized b</w:t>
      </w:r>
      <w:r w:rsidRPr="00187D6C">
        <w:rPr>
          <w:rFonts w:ascii="Arial" w:hAnsi="Arial" w:cs="Arial"/>
          <w:sz w:val="20"/>
          <w:szCs w:val="20"/>
        </w:rPr>
        <w:t xml:space="preserve">lood gas results collected from the York and Scarborough </w:t>
      </w:r>
      <w:r>
        <w:rPr>
          <w:rFonts w:ascii="Arial" w:hAnsi="Arial" w:cs="Arial"/>
          <w:sz w:val="20"/>
          <w:szCs w:val="20"/>
        </w:rPr>
        <w:t>T</w:t>
      </w:r>
      <w:r w:rsidRPr="00187D6C">
        <w:rPr>
          <w:rFonts w:ascii="Arial" w:hAnsi="Arial" w:cs="Arial"/>
          <w:sz w:val="20"/>
          <w:szCs w:val="20"/>
        </w:rPr>
        <w:t>rust intensive care records system</w:t>
      </w:r>
      <w:r>
        <w:rPr>
          <w:rFonts w:ascii="Arial" w:hAnsi="Arial" w:cs="Arial"/>
          <w:sz w:val="20"/>
          <w:szCs w:val="20"/>
        </w:rPr>
        <w:t xml:space="preserve"> will be analyzed </w:t>
      </w:r>
      <w:r w:rsidRPr="00187D6C">
        <w:rPr>
          <w:rFonts w:ascii="Arial" w:hAnsi="Arial" w:cs="Arial"/>
          <w:sz w:val="20"/>
          <w:szCs w:val="20"/>
        </w:rPr>
        <w:t>f</w:t>
      </w:r>
      <w:r>
        <w:rPr>
          <w:rFonts w:ascii="Arial" w:hAnsi="Arial" w:cs="Arial"/>
          <w:sz w:val="20"/>
          <w:szCs w:val="20"/>
        </w:rPr>
        <w:t>or</w:t>
      </w:r>
      <w:r w:rsidRPr="00187D6C">
        <w:rPr>
          <w:rFonts w:ascii="Arial" w:hAnsi="Arial" w:cs="Arial"/>
          <w:sz w:val="20"/>
          <w:szCs w:val="20"/>
        </w:rPr>
        <w:t xml:space="preserve"> approximately 30 patients</w:t>
      </w:r>
      <w:r>
        <w:rPr>
          <w:rFonts w:ascii="Arial" w:hAnsi="Arial" w:cs="Arial"/>
          <w:sz w:val="20"/>
          <w:szCs w:val="20"/>
        </w:rPr>
        <w:t xml:space="preserve"> </w:t>
      </w:r>
      <w:r w:rsidRPr="00187D6C">
        <w:rPr>
          <w:rFonts w:ascii="Arial" w:hAnsi="Arial" w:cs="Arial"/>
          <w:sz w:val="20"/>
          <w:szCs w:val="20"/>
        </w:rPr>
        <w:t>who have been declared dead by neurological conditions.</w:t>
      </w:r>
      <w:r>
        <w:rPr>
          <w:rFonts w:ascii="Arial" w:hAnsi="Arial" w:cs="Arial"/>
          <w:sz w:val="20"/>
          <w:szCs w:val="20"/>
        </w:rPr>
        <w:t xml:space="preserve"> The </w:t>
      </w:r>
      <w:r w:rsidRPr="00187D6C">
        <w:rPr>
          <w:rFonts w:ascii="Arial" w:hAnsi="Arial" w:cs="Arial"/>
          <w:sz w:val="20"/>
          <w:szCs w:val="20"/>
        </w:rPr>
        <w:t>rate of change in the rise in bicarbonate levels from the blood gas results during brainstem testing</w:t>
      </w:r>
      <w:r>
        <w:rPr>
          <w:rFonts w:ascii="Arial" w:hAnsi="Arial" w:cs="Arial"/>
          <w:sz w:val="20"/>
          <w:szCs w:val="20"/>
        </w:rPr>
        <w:t xml:space="preserve"> will be calculated</w:t>
      </w:r>
      <w:r w:rsidRPr="00187D6C">
        <w:rPr>
          <w:rFonts w:ascii="Arial" w:hAnsi="Arial" w:cs="Arial"/>
          <w:sz w:val="20"/>
          <w:szCs w:val="20"/>
        </w:rPr>
        <w:t xml:space="preserve">, to see if the compensation for respiratory acidosis is faster than previously believed. </w:t>
      </w:r>
    </w:p>
    <w:p w14:paraId="2C78D575" w14:textId="77777777" w:rsidR="00187D6C" w:rsidRDefault="00187D6C" w:rsidP="000C550D">
      <w:pPr>
        <w:rPr>
          <w:rFonts w:ascii="Arial" w:hAnsi="Arial" w:cs="Arial"/>
          <w:sz w:val="20"/>
          <w:szCs w:val="20"/>
        </w:rPr>
      </w:pPr>
    </w:p>
    <w:p w14:paraId="164464A1" w14:textId="2A21D42A" w:rsidR="00187D6C" w:rsidRDefault="00187D6C" w:rsidP="000C550D">
      <w:pPr>
        <w:rPr>
          <w:rFonts w:ascii="Arial" w:hAnsi="Arial" w:cs="Arial"/>
          <w:sz w:val="20"/>
          <w:szCs w:val="20"/>
        </w:rPr>
      </w:pPr>
      <w:r w:rsidRPr="00187D6C">
        <w:rPr>
          <w:rFonts w:ascii="Arial" w:hAnsi="Arial" w:cs="Arial"/>
          <w:sz w:val="20"/>
          <w:szCs w:val="20"/>
        </w:rPr>
        <w:t>If th</w:t>
      </w:r>
      <w:r w:rsidR="00B84123">
        <w:rPr>
          <w:rFonts w:ascii="Arial" w:hAnsi="Arial" w:cs="Arial"/>
          <w:sz w:val="20"/>
          <w:szCs w:val="20"/>
        </w:rPr>
        <w:t xml:space="preserve">is is the case, </w:t>
      </w:r>
      <w:r w:rsidRPr="00187D6C">
        <w:rPr>
          <w:rFonts w:ascii="Arial" w:hAnsi="Arial" w:cs="Arial"/>
          <w:sz w:val="20"/>
          <w:szCs w:val="20"/>
        </w:rPr>
        <w:t>there are many patients who have been falsely diagnosed with chronic hypercapnia and being targeted lower oxygen saturation levels. Patients who have undergone brainstem testing have shown indications that this change is faster than believed, as during this testing, the ventilator is removed for a short period known as apnoea testing, and the CO2 measured after a period of time.</w:t>
      </w:r>
    </w:p>
    <w:p w14:paraId="3C85F1B3" w14:textId="622D9D4F" w:rsidR="00187D6C" w:rsidRPr="00187D6C" w:rsidRDefault="00187D6C" w:rsidP="000C550D">
      <w:pPr>
        <w:rPr>
          <w:rFonts w:ascii="Arial" w:hAnsi="Arial" w:cs="Arial"/>
          <w:sz w:val="20"/>
          <w:szCs w:val="20"/>
        </w:rPr>
      </w:pPr>
    </w:p>
    <w:p w14:paraId="45CDA5DC" w14:textId="61354C9A" w:rsidR="000C550D" w:rsidRDefault="000C550D" w:rsidP="006C2CB2">
      <w:pPr>
        <w:rPr>
          <w:rFonts w:ascii="Arial" w:hAnsi="Arial" w:cs="Arial"/>
          <w:b/>
          <w:bCs/>
          <w:sz w:val="20"/>
          <w:szCs w:val="20"/>
        </w:rPr>
      </w:pPr>
    </w:p>
    <w:p w14:paraId="54C89E3D" w14:textId="2F6B7263" w:rsidR="00FA6A3F" w:rsidRPr="00FA6A3F" w:rsidRDefault="00FA6A3F" w:rsidP="00FA6A3F">
      <w:pPr>
        <w:rPr>
          <w:rFonts w:ascii="Arial" w:hAnsi="Arial" w:cs="Arial"/>
          <w:sz w:val="20"/>
          <w:szCs w:val="20"/>
        </w:rPr>
      </w:pPr>
    </w:p>
    <w:p w14:paraId="48100CD7" w14:textId="2AC97BE2" w:rsidR="00FA6A3F" w:rsidRPr="00FA6A3F" w:rsidRDefault="00FA6A3F" w:rsidP="00FA6A3F">
      <w:pPr>
        <w:rPr>
          <w:rFonts w:ascii="Arial" w:hAnsi="Arial" w:cs="Arial"/>
          <w:sz w:val="20"/>
          <w:szCs w:val="20"/>
        </w:rPr>
      </w:pPr>
    </w:p>
    <w:p w14:paraId="0EA25689" w14:textId="04DE798D" w:rsidR="00FA6A3F" w:rsidRPr="00FA6A3F" w:rsidRDefault="00FA6A3F" w:rsidP="00FA6A3F">
      <w:pPr>
        <w:rPr>
          <w:rFonts w:ascii="Arial" w:hAnsi="Arial" w:cs="Arial"/>
          <w:sz w:val="20"/>
          <w:szCs w:val="20"/>
        </w:rPr>
      </w:pPr>
    </w:p>
    <w:p w14:paraId="65E9B70A" w14:textId="521FE9E7" w:rsidR="00FA6A3F" w:rsidRPr="00FA6A3F" w:rsidRDefault="00FA6A3F" w:rsidP="00FA6A3F">
      <w:pPr>
        <w:rPr>
          <w:rFonts w:ascii="Arial" w:hAnsi="Arial" w:cs="Arial"/>
          <w:sz w:val="20"/>
          <w:szCs w:val="20"/>
        </w:rPr>
      </w:pPr>
    </w:p>
    <w:p w14:paraId="2D5D12A5" w14:textId="66A1019B" w:rsidR="00FA6A3F" w:rsidRPr="00FA6A3F" w:rsidRDefault="00FA6A3F" w:rsidP="00FA6A3F">
      <w:pPr>
        <w:rPr>
          <w:rFonts w:ascii="Arial" w:hAnsi="Arial" w:cs="Arial"/>
          <w:sz w:val="20"/>
          <w:szCs w:val="20"/>
        </w:rPr>
      </w:pPr>
    </w:p>
    <w:p w14:paraId="49C783F4" w14:textId="061E1005" w:rsidR="00FA6A3F" w:rsidRPr="00FA6A3F" w:rsidRDefault="00FA6A3F" w:rsidP="00FA6A3F">
      <w:pPr>
        <w:rPr>
          <w:rFonts w:ascii="Arial" w:hAnsi="Arial" w:cs="Arial"/>
          <w:sz w:val="20"/>
          <w:szCs w:val="20"/>
        </w:rPr>
      </w:pPr>
    </w:p>
    <w:p w14:paraId="4A594444" w14:textId="5D9CC43C" w:rsidR="00FA6A3F" w:rsidRPr="00FA6A3F" w:rsidRDefault="00FA6A3F" w:rsidP="00FA6A3F">
      <w:pPr>
        <w:rPr>
          <w:rFonts w:ascii="Arial" w:hAnsi="Arial" w:cs="Arial"/>
          <w:sz w:val="20"/>
          <w:szCs w:val="20"/>
        </w:rPr>
      </w:pPr>
    </w:p>
    <w:p w14:paraId="62212256" w14:textId="2C2F36B4" w:rsidR="00FA6A3F" w:rsidRPr="00FA6A3F" w:rsidRDefault="00FA6A3F" w:rsidP="00FA6A3F">
      <w:pPr>
        <w:rPr>
          <w:rFonts w:ascii="Arial" w:hAnsi="Arial" w:cs="Arial"/>
          <w:sz w:val="20"/>
          <w:szCs w:val="20"/>
        </w:rPr>
      </w:pPr>
    </w:p>
    <w:p w14:paraId="2A525BBA" w14:textId="3495BB39" w:rsidR="00FA6A3F" w:rsidRPr="00FA6A3F" w:rsidRDefault="00FA6A3F" w:rsidP="00FA6A3F">
      <w:pPr>
        <w:rPr>
          <w:rFonts w:ascii="Arial" w:hAnsi="Arial" w:cs="Arial"/>
          <w:sz w:val="20"/>
          <w:szCs w:val="20"/>
        </w:rPr>
      </w:pPr>
    </w:p>
    <w:p w14:paraId="6F3C4C93" w14:textId="77529F8E" w:rsidR="00FA6A3F" w:rsidRPr="00FA6A3F" w:rsidRDefault="00FA6A3F" w:rsidP="00FA6A3F">
      <w:pPr>
        <w:rPr>
          <w:rFonts w:ascii="Arial" w:hAnsi="Arial" w:cs="Arial"/>
          <w:sz w:val="20"/>
          <w:szCs w:val="20"/>
        </w:rPr>
      </w:pPr>
    </w:p>
    <w:p w14:paraId="37C00A0A" w14:textId="5D4DFA6C" w:rsidR="00FA6A3F" w:rsidRPr="00FA6A3F" w:rsidRDefault="00FA6A3F" w:rsidP="00FA6A3F">
      <w:pPr>
        <w:rPr>
          <w:rFonts w:ascii="Arial" w:hAnsi="Arial" w:cs="Arial"/>
          <w:sz w:val="20"/>
          <w:szCs w:val="20"/>
        </w:rPr>
      </w:pPr>
    </w:p>
    <w:p w14:paraId="138CE471" w14:textId="1F248969" w:rsidR="00FA6A3F" w:rsidRPr="00FA6A3F" w:rsidRDefault="00FA6A3F" w:rsidP="00FA6A3F">
      <w:pPr>
        <w:rPr>
          <w:rFonts w:ascii="Arial" w:hAnsi="Arial" w:cs="Arial"/>
          <w:sz w:val="20"/>
          <w:szCs w:val="20"/>
        </w:rPr>
      </w:pPr>
    </w:p>
    <w:p w14:paraId="57B84A20" w14:textId="54008451" w:rsidR="00FA6A3F" w:rsidRPr="00FA6A3F" w:rsidRDefault="00FA6A3F" w:rsidP="00FA6A3F">
      <w:pPr>
        <w:rPr>
          <w:rFonts w:ascii="Arial" w:hAnsi="Arial" w:cs="Arial"/>
          <w:sz w:val="20"/>
          <w:szCs w:val="20"/>
        </w:rPr>
      </w:pPr>
    </w:p>
    <w:p w14:paraId="32E0F756" w14:textId="7B7D64E5" w:rsidR="00FA6A3F" w:rsidRPr="00FA6A3F" w:rsidRDefault="00FA6A3F" w:rsidP="00FA6A3F">
      <w:pPr>
        <w:rPr>
          <w:rFonts w:ascii="Arial" w:hAnsi="Arial" w:cs="Arial"/>
          <w:sz w:val="20"/>
          <w:szCs w:val="20"/>
        </w:rPr>
      </w:pPr>
    </w:p>
    <w:p w14:paraId="1494B069" w14:textId="27407281" w:rsidR="00FA6A3F" w:rsidRPr="00FA6A3F" w:rsidRDefault="00FA6A3F" w:rsidP="00FA6A3F">
      <w:pPr>
        <w:rPr>
          <w:rFonts w:ascii="Arial" w:hAnsi="Arial" w:cs="Arial"/>
          <w:sz w:val="20"/>
          <w:szCs w:val="20"/>
        </w:rPr>
      </w:pPr>
    </w:p>
    <w:p w14:paraId="6E7587D7" w14:textId="2DE9402A" w:rsidR="00FA6A3F" w:rsidRPr="00FA6A3F" w:rsidRDefault="00FA6A3F" w:rsidP="00FA6A3F">
      <w:pPr>
        <w:rPr>
          <w:rFonts w:ascii="Arial" w:hAnsi="Arial" w:cs="Arial"/>
          <w:sz w:val="20"/>
          <w:szCs w:val="20"/>
        </w:rPr>
      </w:pPr>
    </w:p>
    <w:p w14:paraId="684F44E0" w14:textId="4412395D" w:rsidR="00FA6A3F" w:rsidRPr="00FA6A3F" w:rsidRDefault="00FA6A3F" w:rsidP="00FA6A3F">
      <w:pPr>
        <w:rPr>
          <w:rFonts w:ascii="Arial" w:hAnsi="Arial" w:cs="Arial"/>
          <w:sz w:val="20"/>
          <w:szCs w:val="20"/>
        </w:rPr>
      </w:pPr>
    </w:p>
    <w:p w14:paraId="0A2F8585" w14:textId="5C2205E6" w:rsidR="00FA6A3F" w:rsidRPr="00FA6A3F" w:rsidRDefault="00FA6A3F" w:rsidP="00FA6A3F">
      <w:pPr>
        <w:rPr>
          <w:rFonts w:ascii="Arial" w:hAnsi="Arial" w:cs="Arial"/>
          <w:sz w:val="20"/>
          <w:szCs w:val="20"/>
        </w:rPr>
      </w:pPr>
    </w:p>
    <w:p w14:paraId="20492671" w14:textId="31548762" w:rsidR="00FA6A3F" w:rsidRPr="00FA6A3F" w:rsidRDefault="00FA6A3F" w:rsidP="00FA6A3F">
      <w:pPr>
        <w:rPr>
          <w:rFonts w:ascii="Arial" w:hAnsi="Arial" w:cs="Arial"/>
          <w:sz w:val="20"/>
          <w:szCs w:val="20"/>
        </w:rPr>
      </w:pPr>
    </w:p>
    <w:p w14:paraId="12DA7546" w14:textId="61D1BA85" w:rsidR="00FA6A3F" w:rsidRPr="00FA6A3F" w:rsidRDefault="00FA6A3F" w:rsidP="00FA6A3F">
      <w:pPr>
        <w:rPr>
          <w:rFonts w:ascii="Arial" w:hAnsi="Arial" w:cs="Arial"/>
          <w:sz w:val="20"/>
          <w:szCs w:val="20"/>
        </w:rPr>
      </w:pPr>
    </w:p>
    <w:p w14:paraId="45ED7415" w14:textId="418B1575" w:rsidR="00FA6A3F" w:rsidRPr="00FA6A3F" w:rsidRDefault="00FA6A3F" w:rsidP="00FA6A3F">
      <w:pPr>
        <w:rPr>
          <w:rFonts w:ascii="Arial" w:hAnsi="Arial" w:cs="Arial"/>
          <w:sz w:val="20"/>
          <w:szCs w:val="20"/>
        </w:rPr>
      </w:pPr>
    </w:p>
    <w:p w14:paraId="0FC2FC74" w14:textId="465BA48A" w:rsidR="00FA6A3F" w:rsidRPr="00FA6A3F" w:rsidRDefault="00FA6A3F" w:rsidP="00FA6A3F">
      <w:pPr>
        <w:rPr>
          <w:rFonts w:ascii="Arial" w:hAnsi="Arial" w:cs="Arial"/>
          <w:sz w:val="20"/>
          <w:szCs w:val="20"/>
        </w:rPr>
      </w:pPr>
    </w:p>
    <w:p w14:paraId="44C41707" w14:textId="31B439AA" w:rsidR="00FA6A3F" w:rsidRPr="00FA6A3F" w:rsidRDefault="00FA6A3F" w:rsidP="00FA6A3F">
      <w:pPr>
        <w:rPr>
          <w:rFonts w:ascii="Arial" w:hAnsi="Arial" w:cs="Arial"/>
          <w:sz w:val="20"/>
          <w:szCs w:val="20"/>
        </w:rPr>
      </w:pPr>
    </w:p>
    <w:p w14:paraId="6A150B97" w14:textId="446AA215" w:rsidR="00FA6A3F" w:rsidRPr="00FA6A3F" w:rsidRDefault="00FA6A3F" w:rsidP="00FA6A3F">
      <w:pPr>
        <w:rPr>
          <w:rFonts w:ascii="Arial" w:hAnsi="Arial" w:cs="Arial"/>
          <w:sz w:val="20"/>
          <w:szCs w:val="20"/>
        </w:rPr>
      </w:pPr>
    </w:p>
    <w:p w14:paraId="49D8CDA1" w14:textId="77777777" w:rsidR="00FA6A3F" w:rsidRPr="00FA6A3F" w:rsidRDefault="00FA6A3F" w:rsidP="00FA6A3F">
      <w:pPr>
        <w:rPr>
          <w:rFonts w:ascii="Arial" w:hAnsi="Arial" w:cs="Arial"/>
          <w:sz w:val="20"/>
          <w:szCs w:val="20"/>
        </w:rPr>
      </w:pPr>
    </w:p>
    <w:sectPr w:rsidR="00FA6A3F" w:rsidRPr="00FA6A3F">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C78E" w14:textId="77777777" w:rsidR="00251DBF" w:rsidRDefault="00251DBF" w:rsidP="00251DBF">
      <w:r>
        <w:separator/>
      </w:r>
    </w:p>
  </w:endnote>
  <w:endnote w:type="continuationSeparator" w:id="0">
    <w:p w14:paraId="430B868F" w14:textId="77777777" w:rsidR="00251DBF" w:rsidRDefault="00251DBF" w:rsidP="0025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1F7B" w14:textId="79994F89" w:rsidR="00251DBF" w:rsidRDefault="00251DBF">
    <w:pPr>
      <w:pStyle w:val="Footer"/>
    </w:pPr>
    <w:r>
      <w:rPr>
        <w:noProof/>
      </w:rPr>
      <w:drawing>
        <wp:inline distT="0" distB="0" distL="0" distR="0" wp14:anchorId="353C4141" wp14:editId="178B1114">
          <wp:extent cx="5391150" cy="742950"/>
          <wp:effectExtent l="0" t="0" r="0" b="0"/>
          <wp:docPr id="2" name="Picture 1" descr="York-NHS-email-footer-value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York-NHS-email-footer-values-blu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742950"/>
                  </a:xfrm>
                  <a:prstGeom prst="rect">
                    <a:avLst/>
                  </a:prstGeom>
                  <a:noFill/>
                  <a:ln>
                    <a:noFill/>
                  </a:ln>
                </pic:spPr>
              </pic:pic>
            </a:graphicData>
          </a:graphic>
        </wp:inline>
      </w:drawing>
    </w:r>
  </w:p>
  <w:p w14:paraId="098D3DF9" w14:textId="156FDC78" w:rsidR="00251DBF" w:rsidRDefault="00251DBF">
    <w:pPr>
      <w:pStyle w:val="Footer"/>
    </w:pPr>
  </w:p>
  <w:p w14:paraId="7F6999F1" w14:textId="7CCF8352" w:rsidR="00251DBF" w:rsidRDefault="00251DBF">
    <w:pPr>
      <w:pStyle w:val="Footer"/>
    </w:pPr>
    <w:r>
      <w:t xml:space="preserve">Y&amp;STH Trust Sponsored Studies Version 1.0 </w:t>
    </w:r>
    <w:proofErr w:type="gramStart"/>
    <w:r>
      <w:t>12/09/2023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CDFC" w14:textId="77777777" w:rsidR="00251DBF" w:rsidRDefault="00251DBF" w:rsidP="00251DBF">
      <w:r>
        <w:separator/>
      </w:r>
    </w:p>
  </w:footnote>
  <w:footnote w:type="continuationSeparator" w:id="0">
    <w:p w14:paraId="1A294182" w14:textId="77777777" w:rsidR="00251DBF" w:rsidRDefault="00251DBF" w:rsidP="0025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398062"/>
      <w:docPartObj>
        <w:docPartGallery w:val="Page Numbers (Top of Page)"/>
        <w:docPartUnique/>
      </w:docPartObj>
    </w:sdtPr>
    <w:sdtEndPr>
      <w:rPr>
        <w:noProof/>
      </w:rPr>
    </w:sdtEndPr>
    <w:sdtContent>
      <w:p w14:paraId="61702ADE" w14:textId="21D3E8CC" w:rsidR="00781F31" w:rsidRDefault="00781F31">
        <w:pPr>
          <w:pStyle w:val="Header"/>
        </w:pPr>
        <w:r>
          <w:rPr>
            <w:noProof/>
          </w:rPr>
          <w:drawing>
            <wp:anchor distT="0" distB="0" distL="114300" distR="114300" simplePos="0" relativeHeight="251659264" behindDoc="0" locked="0" layoutInCell="1" allowOverlap="1" wp14:anchorId="4082ED1E" wp14:editId="39DE7C2C">
              <wp:simplePos x="0" y="0"/>
              <wp:positionH relativeFrom="margin">
                <wp:posOffset>4762500</wp:posOffset>
              </wp:positionH>
              <wp:positionV relativeFrom="margin">
                <wp:posOffset>-742950</wp:posOffset>
              </wp:positionV>
              <wp:extent cx="1625600" cy="895350"/>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560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89C31A6" w14:textId="1CED94BF" w:rsidR="00251DBF" w:rsidRDefault="0025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D82"/>
    <w:multiLevelType w:val="hybridMultilevel"/>
    <w:tmpl w:val="7F429982"/>
    <w:lvl w:ilvl="0" w:tplc="AF62DDF4">
      <w:start w:val="1"/>
      <w:numFmt w:val="lowerLetter"/>
      <w:lvlText w:val="%1)"/>
      <w:lvlJc w:val="left"/>
      <w:pPr>
        <w:ind w:left="720" w:hanging="360"/>
      </w:pPr>
      <w:rPr>
        <w:rFonts w:hint="default"/>
        <w:b w:val="0"/>
        <w:color w:val="3636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43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19"/>
    <w:rsid w:val="000C550D"/>
    <w:rsid w:val="0010449D"/>
    <w:rsid w:val="00116D35"/>
    <w:rsid w:val="00127050"/>
    <w:rsid w:val="00130FBB"/>
    <w:rsid w:val="00187D6C"/>
    <w:rsid w:val="00210EA6"/>
    <w:rsid w:val="00251DBF"/>
    <w:rsid w:val="00252B64"/>
    <w:rsid w:val="00292552"/>
    <w:rsid w:val="00326919"/>
    <w:rsid w:val="00423AD1"/>
    <w:rsid w:val="00486D95"/>
    <w:rsid w:val="00491E9B"/>
    <w:rsid w:val="004D534F"/>
    <w:rsid w:val="004F110E"/>
    <w:rsid w:val="00512F62"/>
    <w:rsid w:val="00532A10"/>
    <w:rsid w:val="005868D3"/>
    <w:rsid w:val="005C5783"/>
    <w:rsid w:val="006316B1"/>
    <w:rsid w:val="006C2CB2"/>
    <w:rsid w:val="00781F31"/>
    <w:rsid w:val="00791B1B"/>
    <w:rsid w:val="0079234F"/>
    <w:rsid w:val="008703AF"/>
    <w:rsid w:val="00884825"/>
    <w:rsid w:val="009C1879"/>
    <w:rsid w:val="009F21EA"/>
    <w:rsid w:val="00A1218D"/>
    <w:rsid w:val="00A5067D"/>
    <w:rsid w:val="00A52740"/>
    <w:rsid w:val="00B84123"/>
    <w:rsid w:val="00BA772E"/>
    <w:rsid w:val="00CC1810"/>
    <w:rsid w:val="00CC23BC"/>
    <w:rsid w:val="00D87138"/>
    <w:rsid w:val="00DB25EA"/>
    <w:rsid w:val="00E61030"/>
    <w:rsid w:val="00F55603"/>
    <w:rsid w:val="00FA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E2AD6"/>
  <w15:chartTrackingRefBased/>
  <w15:docId w15:val="{7E5FCFB0-1018-49AB-8BCA-2E76BB27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E9B"/>
    <w:pPr>
      <w:ind w:left="720"/>
      <w:contextualSpacing/>
    </w:pPr>
  </w:style>
  <w:style w:type="paragraph" w:styleId="Header">
    <w:name w:val="header"/>
    <w:basedOn w:val="Normal"/>
    <w:link w:val="HeaderChar"/>
    <w:uiPriority w:val="99"/>
    <w:unhideWhenUsed/>
    <w:rsid w:val="00251DBF"/>
    <w:pPr>
      <w:tabs>
        <w:tab w:val="center" w:pos="4513"/>
        <w:tab w:val="right" w:pos="9026"/>
      </w:tabs>
    </w:pPr>
  </w:style>
  <w:style w:type="character" w:customStyle="1" w:styleId="HeaderChar">
    <w:name w:val="Header Char"/>
    <w:basedOn w:val="DefaultParagraphFont"/>
    <w:link w:val="Header"/>
    <w:uiPriority w:val="99"/>
    <w:rsid w:val="00251DBF"/>
    <w:rPr>
      <w:sz w:val="24"/>
      <w:szCs w:val="24"/>
      <w:lang w:val="en-US" w:eastAsia="en-US"/>
    </w:rPr>
  </w:style>
  <w:style w:type="paragraph" w:styleId="Footer">
    <w:name w:val="footer"/>
    <w:basedOn w:val="Normal"/>
    <w:link w:val="FooterChar"/>
    <w:uiPriority w:val="99"/>
    <w:unhideWhenUsed/>
    <w:rsid w:val="00251DBF"/>
    <w:pPr>
      <w:tabs>
        <w:tab w:val="center" w:pos="4513"/>
        <w:tab w:val="right" w:pos="9026"/>
      </w:tabs>
    </w:pPr>
  </w:style>
  <w:style w:type="character" w:customStyle="1" w:styleId="FooterChar">
    <w:name w:val="Footer Char"/>
    <w:basedOn w:val="DefaultParagraphFont"/>
    <w:link w:val="Footer"/>
    <w:uiPriority w:val="99"/>
    <w:rsid w:val="00251D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1709</Words>
  <Characters>10274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PORTEOUS, Mia (YORK AND SCARBOROUGH TEACHING HOSPITALS NHS FOUNDATION TRUST)</dc:creator>
  <cp:keywords/>
  <dc:description/>
  <cp:lastModifiedBy>PORTEOUS, Mia (YORK AND SCARBOROUGH TEACHING HOSPITALS NHS FOUNDATION TRUST)</cp:lastModifiedBy>
  <cp:revision>11</cp:revision>
  <dcterms:created xsi:type="dcterms:W3CDTF">2023-09-07T08:23:00Z</dcterms:created>
  <dcterms:modified xsi:type="dcterms:W3CDTF">2023-09-12T10:28:00Z</dcterms:modified>
</cp:coreProperties>
</file>