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93111" w14:textId="77777777" w:rsidR="00DA5D60" w:rsidRDefault="00DA5D60" w:rsidP="00DA5D60">
      <w:pPr>
        <w:jc w:val="center"/>
      </w:pPr>
    </w:p>
    <w:p w14:paraId="13886A53" w14:textId="77777777" w:rsidR="009C2718" w:rsidRDefault="009C2718" w:rsidP="00DA5D60">
      <w:pPr>
        <w:jc w:val="center"/>
      </w:pPr>
    </w:p>
    <w:p w14:paraId="5A607A6D" w14:textId="77777777" w:rsidR="009C2718" w:rsidRDefault="009C2718" w:rsidP="00DA5D60">
      <w:pPr>
        <w:jc w:val="center"/>
      </w:pPr>
    </w:p>
    <w:p w14:paraId="7CCC1770" w14:textId="77777777" w:rsidR="00DA5D60" w:rsidRDefault="00DA5D60" w:rsidP="00DA5D60">
      <w:pPr>
        <w:pStyle w:val="TitleHeading"/>
      </w:pPr>
    </w:p>
    <w:p w14:paraId="786C22B8" w14:textId="77777777" w:rsidR="006C0325" w:rsidRDefault="006C0325" w:rsidP="006C0325">
      <w:pPr>
        <w:jc w:val="center"/>
        <w:rPr>
          <w:b/>
          <w:sz w:val="44"/>
        </w:rPr>
      </w:pPr>
      <w:r w:rsidRPr="006C0325">
        <w:rPr>
          <w:b/>
          <w:sz w:val="44"/>
        </w:rPr>
        <w:t xml:space="preserve">Transfer of Clinical Trials products from Clinical Trials to </w:t>
      </w:r>
      <w:proofErr w:type="spellStart"/>
      <w:r w:rsidRPr="006C0325">
        <w:rPr>
          <w:b/>
          <w:sz w:val="44"/>
        </w:rPr>
        <w:t>Aseptics</w:t>
      </w:r>
      <w:proofErr w:type="spellEnd"/>
    </w:p>
    <w:p w14:paraId="692DB79D" w14:textId="77777777" w:rsidR="006C0325" w:rsidRDefault="006C0325" w:rsidP="006C0325">
      <w:pPr>
        <w:jc w:val="center"/>
        <w:rPr>
          <w:b/>
          <w:sz w:val="44"/>
        </w:rPr>
      </w:pPr>
    </w:p>
    <w:p w14:paraId="68D60FAA" w14:textId="77777777" w:rsidR="009C2718" w:rsidRPr="006C0325" w:rsidRDefault="009C2718" w:rsidP="006C0325">
      <w:pPr>
        <w:jc w:val="center"/>
        <w:rPr>
          <w:b/>
          <w:sz w:val="44"/>
        </w:rPr>
      </w:pPr>
    </w:p>
    <w:p w14:paraId="677CE6AD" w14:textId="77777777" w:rsidR="006C0325" w:rsidRDefault="006C0325" w:rsidP="006C0325">
      <w:pPr>
        <w:jc w:val="center"/>
      </w:pPr>
    </w:p>
    <w:p w14:paraId="3DAA622D" w14:textId="77777777" w:rsidR="006C0325" w:rsidRDefault="006C0325" w:rsidP="006C0325">
      <w:pPr>
        <w:jc w:val="center"/>
        <w:rPr>
          <w:b/>
        </w:rPr>
      </w:pPr>
      <w:r>
        <w:rPr>
          <w:b/>
        </w:rPr>
        <w:t xml:space="preserve">IT IS THE RESPONSIBILITY OF </w:t>
      </w:r>
      <w:r w:rsidRPr="009E686C">
        <w:rPr>
          <w:b/>
          <w:u w:val="single"/>
        </w:rPr>
        <w:t>ALL</w:t>
      </w:r>
      <w:r>
        <w:rPr>
          <w:b/>
        </w:rPr>
        <w:t xml:space="preserve"> USERS OF THIS SOP TO ENSURE THAT THE CORRECT VERSION IS BEING USED</w:t>
      </w:r>
    </w:p>
    <w:p w14:paraId="649B8EFD" w14:textId="77777777" w:rsidR="006C0325" w:rsidRDefault="006C0325" w:rsidP="006C0325">
      <w:pPr>
        <w:jc w:val="center"/>
      </w:pPr>
    </w:p>
    <w:p w14:paraId="4C851E55" w14:textId="73C3FBA2" w:rsidR="006C0325" w:rsidRDefault="006C0325" w:rsidP="009C2718">
      <w:pPr>
        <w:tabs>
          <w:tab w:val="left" w:pos="2386"/>
        </w:tabs>
        <w:jc w:val="center"/>
      </w:pPr>
      <w:r>
        <w:t>All staff should regularly check the R&amp;I Department’s website and/or Q-Pulse for information relating to the implementation of new or revised versions.  Staff must ensure that they are adequately trained in the new procedure and must make sure that all copies of superseded versions are promptly withdrawn from use unless notified otherwise by the SOP Controller.</w:t>
      </w:r>
    </w:p>
    <w:p w14:paraId="29E96F62" w14:textId="77777777" w:rsidR="006C0325" w:rsidRDefault="006C0325" w:rsidP="006C0325">
      <w:pPr>
        <w:jc w:val="center"/>
      </w:pPr>
    </w:p>
    <w:p w14:paraId="7B62C788" w14:textId="77777777" w:rsidR="006C0325" w:rsidRDefault="006C0325" w:rsidP="006C0325">
      <w:pPr>
        <w:jc w:val="center"/>
      </w:pPr>
      <w:r>
        <w:t xml:space="preserve">The definitive versions of all R&amp;I Department SOPs appear online. If you are reading this in printed form check that the version number and date below is the most recent one as shown on the R&amp;I Department website: </w:t>
      </w:r>
      <w:r w:rsidRPr="00CC6812">
        <w:t>www.research.yorkhospitals.nhs.uk/sops-and-guidance-/</w:t>
      </w:r>
      <w:r>
        <w:t xml:space="preserve"> and/or Q-Pulse</w:t>
      </w:r>
    </w:p>
    <w:p w14:paraId="549E6F66" w14:textId="77777777" w:rsidR="006C0325" w:rsidRDefault="006C0325" w:rsidP="006C0325">
      <w:pPr>
        <w:jc w:val="center"/>
      </w:pPr>
    </w:p>
    <w:p w14:paraId="178DB0CF" w14:textId="77777777" w:rsidR="006C0325" w:rsidRDefault="006C0325" w:rsidP="006C0325">
      <w:pPr>
        <w:jc w:val="cente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248"/>
        <w:gridCol w:w="4055"/>
      </w:tblGrid>
      <w:tr w:rsidR="006C0325" w:rsidRPr="00A82333" w14:paraId="36576FE5" w14:textId="77777777" w:rsidTr="009C2718">
        <w:tc>
          <w:tcPr>
            <w:tcW w:w="4248" w:type="dxa"/>
            <w:tcBorders>
              <w:top w:val="single" w:sz="4" w:space="0" w:color="auto"/>
              <w:bottom w:val="nil"/>
            </w:tcBorders>
          </w:tcPr>
          <w:p w14:paraId="31C4A72D" w14:textId="77777777" w:rsidR="006C0325" w:rsidRPr="00A82333" w:rsidRDefault="006C0325" w:rsidP="00270EF8">
            <w:pPr>
              <w:autoSpaceDE w:val="0"/>
              <w:autoSpaceDN w:val="0"/>
              <w:adjustRightInd w:val="0"/>
              <w:rPr>
                <w:rFonts w:cs="Arial"/>
                <w:bCs/>
                <w:lang w:val="en-US"/>
              </w:rPr>
            </w:pPr>
            <w:r w:rsidRPr="00A82333">
              <w:rPr>
                <w:rFonts w:cs="Arial"/>
                <w:bCs/>
                <w:lang w:val="en-US"/>
              </w:rPr>
              <w:t>SOP Reference:</w:t>
            </w:r>
          </w:p>
        </w:tc>
        <w:tc>
          <w:tcPr>
            <w:tcW w:w="4055" w:type="dxa"/>
            <w:tcBorders>
              <w:top w:val="single" w:sz="4" w:space="0" w:color="auto"/>
              <w:bottom w:val="nil"/>
            </w:tcBorders>
            <w:shd w:val="clear" w:color="auto" w:fill="F3F3F3"/>
          </w:tcPr>
          <w:p w14:paraId="604E491B" w14:textId="77777777" w:rsidR="006C0325" w:rsidRPr="00A82333" w:rsidRDefault="006C0325" w:rsidP="00270EF8">
            <w:pPr>
              <w:autoSpaceDE w:val="0"/>
              <w:autoSpaceDN w:val="0"/>
              <w:adjustRightInd w:val="0"/>
              <w:rPr>
                <w:rFonts w:cs="Arial"/>
                <w:bCs/>
                <w:lang w:val="en-US"/>
              </w:rPr>
            </w:pPr>
            <w:r>
              <w:rPr>
                <w:rFonts w:cs="Arial"/>
                <w:bCs/>
                <w:lang w:val="en-US"/>
              </w:rPr>
              <w:t>Pharm/F125</w:t>
            </w:r>
          </w:p>
        </w:tc>
      </w:tr>
      <w:tr w:rsidR="006C0325" w:rsidRPr="00A82333" w14:paraId="46E3EF09" w14:textId="77777777" w:rsidTr="009C2718">
        <w:tc>
          <w:tcPr>
            <w:tcW w:w="4248" w:type="dxa"/>
            <w:tcBorders>
              <w:top w:val="nil"/>
              <w:bottom w:val="nil"/>
            </w:tcBorders>
          </w:tcPr>
          <w:p w14:paraId="536C6AEC" w14:textId="77777777" w:rsidR="006C0325" w:rsidRPr="00A82333" w:rsidRDefault="006C0325" w:rsidP="00270EF8">
            <w:pPr>
              <w:autoSpaceDE w:val="0"/>
              <w:autoSpaceDN w:val="0"/>
              <w:adjustRightInd w:val="0"/>
              <w:rPr>
                <w:rFonts w:cs="Arial"/>
                <w:bCs/>
                <w:lang w:val="en-US"/>
              </w:rPr>
            </w:pPr>
            <w:r w:rsidRPr="00A82333">
              <w:rPr>
                <w:rFonts w:cs="Arial"/>
                <w:bCs/>
                <w:lang w:val="en-US"/>
              </w:rPr>
              <w:t>Version Number:</w:t>
            </w:r>
          </w:p>
        </w:tc>
        <w:tc>
          <w:tcPr>
            <w:tcW w:w="4055" w:type="dxa"/>
            <w:tcBorders>
              <w:top w:val="nil"/>
              <w:bottom w:val="nil"/>
            </w:tcBorders>
            <w:shd w:val="clear" w:color="auto" w:fill="F3F3F3"/>
          </w:tcPr>
          <w:p w14:paraId="014ECB8F" w14:textId="77777777" w:rsidR="006C0325" w:rsidRPr="00A82333" w:rsidRDefault="006C0325" w:rsidP="00270EF8">
            <w:pPr>
              <w:autoSpaceDE w:val="0"/>
              <w:autoSpaceDN w:val="0"/>
              <w:adjustRightInd w:val="0"/>
              <w:rPr>
                <w:rFonts w:cs="Arial"/>
                <w:bCs/>
                <w:lang w:val="en-US"/>
              </w:rPr>
            </w:pPr>
            <w:r>
              <w:rPr>
                <w:rFonts w:cs="Arial"/>
                <w:bCs/>
                <w:lang w:val="en-US"/>
              </w:rPr>
              <w:t>1.0</w:t>
            </w:r>
          </w:p>
        </w:tc>
      </w:tr>
      <w:tr w:rsidR="006C0325" w:rsidRPr="00A82333" w14:paraId="5AA5A97B" w14:textId="77777777" w:rsidTr="009C2718">
        <w:tc>
          <w:tcPr>
            <w:tcW w:w="4248" w:type="dxa"/>
            <w:tcBorders>
              <w:top w:val="nil"/>
              <w:bottom w:val="nil"/>
            </w:tcBorders>
          </w:tcPr>
          <w:p w14:paraId="31560E0E" w14:textId="77777777" w:rsidR="006C0325" w:rsidRPr="00A82333" w:rsidRDefault="006C0325" w:rsidP="00270EF8">
            <w:pPr>
              <w:autoSpaceDE w:val="0"/>
              <w:autoSpaceDN w:val="0"/>
              <w:adjustRightInd w:val="0"/>
              <w:rPr>
                <w:rFonts w:cs="Arial"/>
                <w:bCs/>
                <w:lang w:val="en-US"/>
              </w:rPr>
            </w:pPr>
            <w:r w:rsidRPr="00A82333">
              <w:rPr>
                <w:rFonts w:cs="Arial"/>
                <w:bCs/>
                <w:lang w:val="en-US"/>
              </w:rPr>
              <w:t>Author:</w:t>
            </w:r>
          </w:p>
        </w:tc>
        <w:tc>
          <w:tcPr>
            <w:tcW w:w="4055" w:type="dxa"/>
            <w:tcBorders>
              <w:top w:val="nil"/>
              <w:bottom w:val="nil"/>
            </w:tcBorders>
            <w:shd w:val="clear" w:color="auto" w:fill="F3F3F3"/>
          </w:tcPr>
          <w:p w14:paraId="4D65EF99" w14:textId="77777777" w:rsidR="006C0325" w:rsidRPr="00A82333" w:rsidRDefault="006C0325" w:rsidP="00270EF8">
            <w:pPr>
              <w:autoSpaceDE w:val="0"/>
              <w:autoSpaceDN w:val="0"/>
              <w:adjustRightInd w:val="0"/>
              <w:rPr>
                <w:rFonts w:cs="Arial"/>
                <w:bCs/>
                <w:lang w:val="en-US"/>
              </w:rPr>
            </w:pPr>
            <w:r>
              <w:rPr>
                <w:rFonts w:cs="Arial"/>
                <w:bCs/>
                <w:lang w:val="en-US"/>
              </w:rPr>
              <w:t>Dominic Burns</w:t>
            </w:r>
          </w:p>
        </w:tc>
      </w:tr>
      <w:tr w:rsidR="006C0325" w:rsidRPr="00A82333" w14:paraId="69FC9877" w14:textId="77777777" w:rsidTr="009C2718">
        <w:tc>
          <w:tcPr>
            <w:tcW w:w="4248" w:type="dxa"/>
            <w:tcBorders>
              <w:top w:val="nil"/>
              <w:bottom w:val="single" w:sz="4" w:space="0" w:color="auto"/>
            </w:tcBorders>
          </w:tcPr>
          <w:p w14:paraId="2063B8EA" w14:textId="77777777" w:rsidR="006C0325" w:rsidRPr="00A82333" w:rsidRDefault="006C0325" w:rsidP="00270EF8">
            <w:pPr>
              <w:autoSpaceDE w:val="0"/>
              <w:autoSpaceDN w:val="0"/>
              <w:adjustRightInd w:val="0"/>
              <w:rPr>
                <w:rFonts w:cs="Arial"/>
                <w:bCs/>
                <w:lang w:val="en-US"/>
              </w:rPr>
            </w:pPr>
            <w:r>
              <w:rPr>
                <w:rFonts w:cs="Arial"/>
                <w:bCs/>
                <w:lang w:val="en-US"/>
              </w:rPr>
              <w:t>I</w:t>
            </w:r>
            <w:r w:rsidRPr="00A82333">
              <w:rPr>
                <w:rFonts w:cs="Arial"/>
                <w:bCs/>
                <w:lang w:val="en-US"/>
              </w:rPr>
              <w:t>mplementation date</w:t>
            </w:r>
            <w:r>
              <w:rPr>
                <w:rFonts w:cs="Arial"/>
                <w:bCs/>
                <w:lang w:val="en-US"/>
              </w:rPr>
              <w:t xml:space="preserve"> of current version</w:t>
            </w:r>
            <w:r w:rsidRPr="00A82333">
              <w:rPr>
                <w:rFonts w:cs="Arial"/>
                <w:bCs/>
                <w:lang w:val="en-US"/>
              </w:rPr>
              <w:t>:</w:t>
            </w:r>
          </w:p>
        </w:tc>
        <w:tc>
          <w:tcPr>
            <w:tcW w:w="4055" w:type="dxa"/>
            <w:tcBorders>
              <w:top w:val="nil"/>
              <w:bottom w:val="single" w:sz="4" w:space="0" w:color="auto"/>
            </w:tcBorders>
            <w:shd w:val="clear" w:color="auto" w:fill="F3F3F3"/>
          </w:tcPr>
          <w:p w14:paraId="2CB9ABB2" w14:textId="3DE712F6" w:rsidR="006C0325" w:rsidRPr="00A82333" w:rsidRDefault="009C2718" w:rsidP="00270EF8">
            <w:pPr>
              <w:autoSpaceDE w:val="0"/>
              <w:autoSpaceDN w:val="0"/>
              <w:adjustRightInd w:val="0"/>
              <w:rPr>
                <w:rFonts w:cs="Arial"/>
                <w:bCs/>
                <w:lang w:val="en-US"/>
              </w:rPr>
            </w:pPr>
            <w:r>
              <w:rPr>
                <w:rFonts w:cs="Arial"/>
                <w:bCs/>
                <w:lang w:val="en-US"/>
              </w:rPr>
              <w:t>2</w:t>
            </w:r>
            <w:r w:rsidRPr="009C2718">
              <w:rPr>
                <w:rFonts w:cs="Arial"/>
                <w:bCs/>
                <w:vertAlign w:val="superscript"/>
                <w:lang w:val="en-US"/>
              </w:rPr>
              <w:t>nd</w:t>
            </w:r>
            <w:r>
              <w:rPr>
                <w:rFonts w:cs="Arial"/>
                <w:bCs/>
                <w:lang w:val="en-US"/>
              </w:rPr>
              <w:t xml:space="preserve"> March 2026</w:t>
            </w:r>
          </w:p>
        </w:tc>
      </w:tr>
    </w:tbl>
    <w:p w14:paraId="1A71EE0A" w14:textId="77777777" w:rsidR="006C0325" w:rsidRPr="00A82333" w:rsidRDefault="006C0325" w:rsidP="006C0325">
      <w:pPr>
        <w:jc w:val="center"/>
      </w:pPr>
    </w:p>
    <w:tbl>
      <w:tblPr>
        <w:tblW w:w="0" w:type="auto"/>
        <w:tblBorders>
          <w:top w:val="single" w:sz="2" w:space="0" w:color="auto"/>
          <w:left w:val="single" w:sz="2" w:space="0" w:color="auto"/>
          <w:bottom w:val="single" w:sz="2" w:space="0" w:color="auto"/>
          <w:right w:val="single" w:sz="2" w:space="0" w:color="auto"/>
        </w:tblBorders>
        <w:tblLook w:val="00A0" w:firstRow="1" w:lastRow="0" w:firstColumn="1" w:lastColumn="0" w:noHBand="0" w:noVBand="0"/>
      </w:tblPr>
      <w:tblGrid>
        <w:gridCol w:w="1697"/>
        <w:gridCol w:w="1961"/>
        <w:gridCol w:w="4649"/>
      </w:tblGrid>
      <w:tr w:rsidR="006C0325" w:rsidRPr="007D527F" w14:paraId="6BE2726E" w14:textId="77777777" w:rsidTr="00270EF8">
        <w:tc>
          <w:tcPr>
            <w:tcW w:w="1728" w:type="dxa"/>
            <w:vMerge w:val="restart"/>
            <w:tcBorders>
              <w:top w:val="single" w:sz="2" w:space="0" w:color="auto"/>
              <w:bottom w:val="single" w:sz="2" w:space="0" w:color="auto"/>
            </w:tcBorders>
          </w:tcPr>
          <w:p w14:paraId="1FC5C330" w14:textId="77777777" w:rsidR="006C0325" w:rsidRPr="009C2718" w:rsidRDefault="006C0325" w:rsidP="00270EF8">
            <w:pPr>
              <w:pStyle w:val="Title"/>
              <w:rPr>
                <w:rFonts w:ascii="Arial" w:hAnsi="Arial" w:cs="Arial"/>
                <w:b/>
                <w:bCs/>
                <w:sz w:val="22"/>
                <w:szCs w:val="22"/>
              </w:rPr>
            </w:pPr>
            <w:r w:rsidRPr="009C2718">
              <w:rPr>
                <w:rFonts w:ascii="Arial" w:hAnsi="Arial" w:cs="Arial"/>
                <w:sz w:val="22"/>
                <w:szCs w:val="22"/>
              </w:rPr>
              <w:t>Approved by:</w:t>
            </w:r>
          </w:p>
        </w:tc>
        <w:tc>
          <w:tcPr>
            <w:tcW w:w="1980" w:type="dxa"/>
            <w:tcBorders>
              <w:top w:val="single" w:sz="2" w:space="0" w:color="auto"/>
            </w:tcBorders>
          </w:tcPr>
          <w:p w14:paraId="00DDBBD8" w14:textId="77777777" w:rsidR="006C0325" w:rsidRPr="009C2718" w:rsidRDefault="006C0325" w:rsidP="00270EF8">
            <w:pPr>
              <w:pStyle w:val="Title"/>
              <w:rPr>
                <w:rFonts w:ascii="Arial" w:hAnsi="Arial" w:cs="Arial"/>
                <w:b/>
                <w:bCs/>
                <w:sz w:val="22"/>
                <w:szCs w:val="22"/>
              </w:rPr>
            </w:pPr>
            <w:r w:rsidRPr="009C2718">
              <w:rPr>
                <w:rFonts w:ascii="Arial" w:hAnsi="Arial" w:cs="Arial"/>
                <w:sz w:val="22"/>
                <w:szCs w:val="22"/>
              </w:rPr>
              <w:t>Name/Position:</w:t>
            </w:r>
          </w:p>
        </w:tc>
        <w:tc>
          <w:tcPr>
            <w:tcW w:w="4821" w:type="dxa"/>
            <w:tcBorders>
              <w:top w:val="single" w:sz="2" w:space="0" w:color="auto"/>
            </w:tcBorders>
            <w:shd w:val="clear" w:color="auto" w:fill="F3F3F3"/>
          </w:tcPr>
          <w:p w14:paraId="557BF1CF" w14:textId="77777777" w:rsidR="006C0325" w:rsidRPr="009C2718" w:rsidRDefault="006C0325" w:rsidP="00270EF8">
            <w:pPr>
              <w:pStyle w:val="Title"/>
              <w:rPr>
                <w:rFonts w:ascii="Arial" w:hAnsi="Arial" w:cs="Arial"/>
                <w:b/>
                <w:bCs/>
                <w:sz w:val="22"/>
                <w:szCs w:val="22"/>
              </w:rPr>
            </w:pPr>
            <w:r w:rsidRPr="009C2718">
              <w:rPr>
                <w:rFonts w:ascii="Arial" w:hAnsi="Arial" w:cs="Arial"/>
                <w:sz w:val="22"/>
                <w:szCs w:val="22"/>
              </w:rPr>
              <w:t>Poppy Cottrell-Howe, Pharmacy Clinical Trials Manager</w:t>
            </w:r>
          </w:p>
          <w:p w14:paraId="0EF86FB7" w14:textId="0D64D63F" w:rsidR="006C0325" w:rsidRPr="009C2718" w:rsidRDefault="006C0325" w:rsidP="00270EF8">
            <w:pPr>
              <w:pStyle w:val="Title"/>
              <w:rPr>
                <w:rFonts w:ascii="Arial" w:hAnsi="Arial" w:cs="Arial"/>
                <w:b/>
                <w:bCs/>
                <w:sz w:val="22"/>
                <w:szCs w:val="22"/>
              </w:rPr>
            </w:pPr>
          </w:p>
        </w:tc>
      </w:tr>
      <w:tr w:rsidR="006C0325" w:rsidRPr="007D527F" w14:paraId="61754206" w14:textId="77777777" w:rsidTr="00270EF8">
        <w:tc>
          <w:tcPr>
            <w:tcW w:w="1728" w:type="dxa"/>
            <w:vMerge/>
            <w:tcBorders>
              <w:top w:val="nil"/>
              <w:bottom w:val="single" w:sz="2" w:space="0" w:color="auto"/>
            </w:tcBorders>
          </w:tcPr>
          <w:p w14:paraId="694CD394" w14:textId="77777777" w:rsidR="006C0325" w:rsidRPr="009C2718" w:rsidRDefault="006C0325" w:rsidP="00270EF8">
            <w:pPr>
              <w:pStyle w:val="Title"/>
              <w:rPr>
                <w:rFonts w:ascii="Arial" w:hAnsi="Arial" w:cs="Arial"/>
                <w:b/>
                <w:bCs/>
                <w:sz w:val="22"/>
                <w:szCs w:val="22"/>
              </w:rPr>
            </w:pPr>
          </w:p>
        </w:tc>
        <w:tc>
          <w:tcPr>
            <w:tcW w:w="1980" w:type="dxa"/>
            <w:tcBorders>
              <w:bottom w:val="single" w:sz="2" w:space="0" w:color="auto"/>
            </w:tcBorders>
          </w:tcPr>
          <w:p w14:paraId="435DCB14" w14:textId="77777777" w:rsidR="006C0325" w:rsidRPr="009C2718" w:rsidRDefault="006C0325" w:rsidP="00270EF8">
            <w:pPr>
              <w:pStyle w:val="Title"/>
              <w:rPr>
                <w:rFonts w:ascii="Arial" w:hAnsi="Arial" w:cs="Arial"/>
                <w:b/>
                <w:bCs/>
                <w:sz w:val="22"/>
                <w:szCs w:val="22"/>
              </w:rPr>
            </w:pPr>
            <w:r w:rsidRPr="009C2718">
              <w:rPr>
                <w:rFonts w:ascii="Arial" w:hAnsi="Arial" w:cs="Arial"/>
                <w:sz w:val="22"/>
                <w:szCs w:val="22"/>
              </w:rPr>
              <w:t>Date:</w:t>
            </w:r>
          </w:p>
        </w:tc>
        <w:tc>
          <w:tcPr>
            <w:tcW w:w="4821" w:type="dxa"/>
            <w:tcBorders>
              <w:bottom w:val="single" w:sz="2" w:space="0" w:color="auto"/>
            </w:tcBorders>
            <w:shd w:val="clear" w:color="auto" w:fill="F3F3F3"/>
          </w:tcPr>
          <w:p w14:paraId="004490D7" w14:textId="65AE82B6" w:rsidR="006C0325" w:rsidRPr="009C2718" w:rsidRDefault="009C2718" w:rsidP="00270EF8">
            <w:pPr>
              <w:pStyle w:val="Title"/>
              <w:rPr>
                <w:rFonts w:ascii="Arial" w:hAnsi="Arial" w:cs="Arial"/>
                <w:sz w:val="22"/>
                <w:szCs w:val="22"/>
              </w:rPr>
            </w:pPr>
            <w:r w:rsidRPr="009C2718">
              <w:rPr>
                <w:rFonts w:ascii="Arial" w:hAnsi="Arial" w:cs="Arial"/>
                <w:sz w:val="22"/>
                <w:szCs w:val="22"/>
              </w:rPr>
              <w:t>25</w:t>
            </w:r>
            <w:r w:rsidRPr="009C2718">
              <w:rPr>
                <w:rFonts w:ascii="Arial" w:hAnsi="Arial" w:cs="Arial"/>
                <w:sz w:val="22"/>
                <w:szCs w:val="22"/>
                <w:vertAlign w:val="superscript"/>
              </w:rPr>
              <w:t>th</w:t>
            </w:r>
            <w:r w:rsidRPr="009C2718">
              <w:rPr>
                <w:rFonts w:ascii="Arial" w:hAnsi="Arial" w:cs="Arial"/>
                <w:sz w:val="22"/>
                <w:szCs w:val="22"/>
              </w:rPr>
              <w:t xml:space="preserve"> February 2026</w:t>
            </w:r>
          </w:p>
        </w:tc>
      </w:tr>
      <w:tr w:rsidR="006C0325" w:rsidRPr="007D527F" w14:paraId="4E822AD5" w14:textId="77777777" w:rsidTr="00270EF8">
        <w:tc>
          <w:tcPr>
            <w:tcW w:w="1728" w:type="dxa"/>
            <w:tcBorders>
              <w:top w:val="single" w:sz="2" w:space="0" w:color="auto"/>
              <w:bottom w:val="nil"/>
            </w:tcBorders>
          </w:tcPr>
          <w:p w14:paraId="6A72C9AE" w14:textId="77777777" w:rsidR="006C0325" w:rsidRPr="009C2718" w:rsidRDefault="006C0325" w:rsidP="00270EF8">
            <w:pPr>
              <w:pStyle w:val="Title"/>
              <w:rPr>
                <w:rFonts w:ascii="Arial" w:hAnsi="Arial" w:cs="Arial"/>
                <w:b/>
                <w:bCs/>
                <w:sz w:val="22"/>
                <w:szCs w:val="22"/>
              </w:rPr>
            </w:pPr>
          </w:p>
        </w:tc>
        <w:tc>
          <w:tcPr>
            <w:tcW w:w="1980" w:type="dxa"/>
            <w:tcBorders>
              <w:top w:val="single" w:sz="2" w:space="0" w:color="auto"/>
              <w:bottom w:val="nil"/>
            </w:tcBorders>
          </w:tcPr>
          <w:p w14:paraId="50AFF6D8" w14:textId="77777777" w:rsidR="006C0325" w:rsidRPr="009C2718" w:rsidRDefault="006C0325" w:rsidP="00270EF8">
            <w:pPr>
              <w:pStyle w:val="Title"/>
              <w:rPr>
                <w:rFonts w:ascii="Arial" w:hAnsi="Arial" w:cs="Arial"/>
                <w:b/>
                <w:bCs/>
                <w:sz w:val="22"/>
                <w:szCs w:val="22"/>
              </w:rPr>
            </w:pPr>
            <w:r w:rsidRPr="009C2718">
              <w:rPr>
                <w:rFonts w:ascii="Arial" w:hAnsi="Arial" w:cs="Arial"/>
                <w:sz w:val="22"/>
                <w:szCs w:val="22"/>
              </w:rPr>
              <w:t>Name/Position:</w:t>
            </w:r>
          </w:p>
        </w:tc>
        <w:tc>
          <w:tcPr>
            <w:tcW w:w="4821" w:type="dxa"/>
            <w:tcBorders>
              <w:top w:val="single" w:sz="2" w:space="0" w:color="auto"/>
              <w:bottom w:val="nil"/>
            </w:tcBorders>
            <w:shd w:val="clear" w:color="auto" w:fill="F3F3F3"/>
          </w:tcPr>
          <w:p w14:paraId="099DA61F" w14:textId="77777777" w:rsidR="006C0325" w:rsidRPr="009C2718" w:rsidRDefault="006C0325" w:rsidP="00270EF8">
            <w:pPr>
              <w:pStyle w:val="Title"/>
              <w:rPr>
                <w:rFonts w:ascii="Arial" w:hAnsi="Arial" w:cs="Arial"/>
                <w:b/>
                <w:bCs/>
                <w:sz w:val="22"/>
                <w:szCs w:val="22"/>
              </w:rPr>
            </w:pPr>
            <w:r w:rsidRPr="009C2718">
              <w:rPr>
                <w:rFonts w:ascii="Arial" w:hAnsi="Arial" w:cs="Arial"/>
                <w:sz w:val="22"/>
                <w:szCs w:val="22"/>
              </w:rPr>
              <w:t>Sarah Sheath, SOP Controller</w:t>
            </w:r>
          </w:p>
          <w:p w14:paraId="7FFAAB14" w14:textId="77777777" w:rsidR="006C0325" w:rsidRPr="009C2718" w:rsidRDefault="006C0325" w:rsidP="00270EF8">
            <w:pPr>
              <w:pStyle w:val="Title"/>
              <w:rPr>
                <w:rFonts w:ascii="Arial" w:hAnsi="Arial" w:cs="Arial"/>
                <w:b/>
                <w:bCs/>
                <w:sz w:val="22"/>
                <w:szCs w:val="22"/>
              </w:rPr>
            </w:pPr>
          </w:p>
        </w:tc>
      </w:tr>
      <w:tr w:rsidR="006C0325" w:rsidRPr="007D527F" w14:paraId="2382064B" w14:textId="77777777" w:rsidTr="00270EF8">
        <w:tc>
          <w:tcPr>
            <w:tcW w:w="1728" w:type="dxa"/>
            <w:tcBorders>
              <w:bottom w:val="single" w:sz="2" w:space="0" w:color="auto"/>
            </w:tcBorders>
          </w:tcPr>
          <w:p w14:paraId="72B1FDED" w14:textId="77777777" w:rsidR="006C0325" w:rsidRPr="009C2718" w:rsidRDefault="006C0325" w:rsidP="00270EF8">
            <w:pPr>
              <w:pStyle w:val="Title"/>
              <w:rPr>
                <w:rFonts w:ascii="Arial" w:hAnsi="Arial" w:cs="Arial"/>
                <w:b/>
                <w:bCs/>
                <w:sz w:val="22"/>
                <w:szCs w:val="22"/>
              </w:rPr>
            </w:pPr>
          </w:p>
        </w:tc>
        <w:tc>
          <w:tcPr>
            <w:tcW w:w="1980" w:type="dxa"/>
            <w:tcBorders>
              <w:bottom w:val="single" w:sz="2" w:space="0" w:color="auto"/>
            </w:tcBorders>
          </w:tcPr>
          <w:p w14:paraId="3167510E" w14:textId="77777777" w:rsidR="006C0325" w:rsidRPr="009C2718" w:rsidRDefault="006C0325" w:rsidP="00270EF8">
            <w:pPr>
              <w:pStyle w:val="Title"/>
              <w:rPr>
                <w:rFonts w:ascii="Arial" w:hAnsi="Arial" w:cs="Arial"/>
                <w:b/>
                <w:bCs/>
                <w:sz w:val="22"/>
                <w:szCs w:val="22"/>
              </w:rPr>
            </w:pPr>
            <w:r w:rsidRPr="009C2718">
              <w:rPr>
                <w:rFonts w:ascii="Arial" w:hAnsi="Arial" w:cs="Arial"/>
                <w:sz w:val="22"/>
                <w:szCs w:val="22"/>
              </w:rPr>
              <w:t>Date:</w:t>
            </w:r>
          </w:p>
        </w:tc>
        <w:tc>
          <w:tcPr>
            <w:tcW w:w="4821" w:type="dxa"/>
            <w:tcBorders>
              <w:bottom w:val="single" w:sz="2" w:space="0" w:color="auto"/>
            </w:tcBorders>
            <w:shd w:val="clear" w:color="auto" w:fill="F3F3F3"/>
          </w:tcPr>
          <w:p w14:paraId="639D458C" w14:textId="0AD3DA0C" w:rsidR="006C0325" w:rsidRPr="009C2718" w:rsidRDefault="009C2718" w:rsidP="00270EF8">
            <w:pPr>
              <w:pStyle w:val="Title"/>
              <w:rPr>
                <w:rFonts w:ascii="Arial" w:hAnsi="Arial" w:cs="Arial"/>
                <w:sz w:val="22"/>
                <w:szCs w:val="22"/>
              </w:rPr>
            </w:pPr>
            <w:r w:rsidRPr="009C2718">
              <w:rPr>
                <w:rFonts w:ascii="Arial" w:hAnsi="Arial" w:cs="Arial"/>
                <w:sz w:val="22"/>
                <w:szCs w:val="22"/>
              </w:rPr>
              <w:t>25</w:t>
            </w:r>
            <w:r w:rsidRPr="009C2718">
              <w:rPr>
                <w:rFonts w:ascii="Arial" w:hAnsi="Arial" w:cs="Arial"/>
                <w:sz w:val="22"/>
                <w:szCs w:val="22"/>
                <w:vertAlign w:val="superscript"/>
              </w:rPr>
              <w:t>th</w:t>
            </w:r>
            <w:r w:rsidRPr="009C2718">
              <w:rPr>
                <w:rFonts w:ascii="Arial" w:hAnsi="Arial" w:cs="Arial"/>
                <w:sz w:val="22"/>
                <w:szCs w:val="22"/>
              </w:rPr>
              <w:t xml:space="preserve"> February 2026</w:t>
            </w:r>
          </w:p>
        </w:tc>
      </w:tr>
    </w:tbl>
    <w:p w14:paraId="4E383D71" w14:textId="77777777" w:rsidR="006C0325" w:rsidRPr="00A82333" w:rsidRDefault="006C0325" w:rsidP="006C0325">
      <w:pPr>
        <w:pStyle w:val="Title"/>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07"/>
      </w:tblGrid>
      <w:tr w:rsidR="006C0325" w:rsidRPr="007D527F" w14:paraId="545FD84C" w14:textId="77777777" w:rsidTr="00270EF8">
        <w:tc>
          <w:tcPr>
            <w:tcW w:w="8529" w:type="dxa"/>
            <w:tcBorders>
              <w:top w:val="single" w:sz="2" w:space="0" w:color="auto"/>
              <w:left w:val="single" w:sz="2" w:space="0" w:color="auto"/>
              <w:bottom w:val="single" w:sz="2" w:space="0" w:color="auto"/>
              <w:right w:val="single" w:sz="2" w:space="0" w:color="auto"/>
            </w:tcBorders>
          </w:tcPr>
          <w:p w14:paraId="5E99FBDB" w14:textId="77777777" w:rsidR="006C0325" w:rsidRPr="009C2718" w:rsidRDefault="006C0325" w:rsidP="009C2718">
            <w:pPr>
              <w:pStyle w:val="Title"/>
              <w:spacing w:before="120" w:after="120"/>
              <w:jc w:val="center"/>
              <w:rPr>
                <w:rFonts w:ascii="Arial" w:hAnsi="Arial" w:cs="Arial"/>
                <w:b/>
                <w:bCs/>
                <w:sz w:val="22"/>
                <w:szCs w:val="22"/>
              </w:rPr>
            </w:pPr>
            <w:r w:rsidRPr="009C2718">
              <w:rPr>
                <w:rFonts w:ascii="Arial" w:hAnsi="Arial" w:cs="Arial"/>
                <w:sz w:val="22"/>
                <w:szCs w:val="22"/>
                <w:lang w:val="en-US"/>
              </w:rPr>
              <w:t>This SOP will normally be reviewed every 3 years unless changes to the legislation require otherwise</w:t>
            </w:r>
          </w:p>
        </w:tc>
      </w:tr>
    </w:tbl>
    <w:p w14:paraId="7BF9D058" w14:textId="77777777" w:rsidR="006C0325" w:rsidRDefault="006C0325" w:rsidP="006C0325">
      <w:pPr>
        <w:pStyle w:val="TitleHeading"/>
      </w:pPr>
    </w:p>
    <w:p w14:paraId="429F1AA1" w14:textId="77777777" w:rsidR="009C2718" w:rsidRDefault="009C2718" w:rsidP="006C0325">
      <w:pPr>
        <w:pStyle w:val="TitleHeading"/>
      </w:pPr>
    </w:p>
    <w:p w14:paraId="7A9ECC5F" w14:textId="77777777" w:rsidR="00A656B2" w:rsidRDefault="00A656B2" w:rsidP="006C0325">
      <w:pPr>
        <w:pStyle w:val="Title"/>
        <w:rPr>
          <w:rFonts w:ascii="Arial" w:hAnsi="Arial" w:cs="Arial"/>
          <w:sz w:val="28"/>
          <w:szCs w:val="28"/>
        </w:rPr>
      </w:pPr>
    </w:p>
    <w:p w14:paraId="39BAC006" w14:textId="2C455370" w:rsidR="006C0325" w:rsidRPr="00A656B2" w:rsidRDefault="006C0325" w:rsidP="00A656B2">
      <w:pPr>
        <w:pStyle w:val="Title"/>
        <w:jc w:val="center"/>
        <w:rPr>
          <w:rFonts w:ascii="Arial" w:hAnsi="Arial" w:cs="Arial"/>
          <w:b/>
          <w:bCs/>
          <w:sz w:val="28"/>
          <w:szCs w:val="28"/>
        </w:rPr>
      </w:pPr>
      <w:r w:rsidRPr="00A656B2">
        <w:rPr>
          <w:rFonts w:ascii="Arial" w:hAnsi="Arial" w:cs="Arial"/>
          <w:b/>
          <w:bCs/>
          <w:sz w:val="28"/>
          <w:szCs w:val="28"/>
        </w:rPr>
        <w:lastRenderedPageBreak/>
        <w:t>Version History Log</w:t>
      </w:r>
    </w:p>
    <w:p w14:paraId="19FA0823" w14:textId="77777777" w:rsidR="009C2718" w:rsidRPr="009C2718" w:rsidRDefault="009C2718" w:rsidP="009C2718"/>
    <w:p w14:paraId="4C6569FD" w14:textId="77777777" w:rsidR="006C0325" w:rsidRDefault="006C0325" w:rsidP="006C0325">
      <w:pPr>
        <w:jc w:val="center"/>
        <w:rPr>
          <w:b/>
          <w:bCs/>
        </w:rPr>
      </w:pPr>
    </w:p>
    <w:p w14:paraId="699FF782" w14:textId="77777777" w:rsidR="006C0325" w:rsidRDefault="006C0325" w:rsidP="006C0325">
      <w:r>
        <w:t>This area should detail the version history for this document.  It should detail the key elements of the changes to the versions.</w:t>
      </w:r>
    </w:p>
    <w:p w14:paraId="38E725F2" w14:textId="77777777" w:rsidR="006C0325" w:rsidRDefault="006C0325" w:rsidP="006C032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8"/>
        <w:gridCol w:w="1883"/>
        <w:gridCol w:w="2365"/>
        <w:gridCol w:w="2907"/>
      </w:tblGrid>
      <w:tr w:rsidR="006C0325" w14:paraId="0C44A16D" w14:textId="77777777" w:rsidTr="00270EF8">
        <w:tc>
          <w:tcPr>
            <w:tcW w:w="1157" w:type="dxa"/>
          </w:tcPr>
          <w:p w14:paraId="16A78816" w14:textId="77777777" w:rsidR="006C0325" w:rsidRPr="00A656B2" w:rsidRDefault="006C0325" w:rsidP="00270EF8">
            <w:pPr>
              <w:pStyle w:val="Heading1"/>
              <w:rPr>
                <w:rFonts w:ascii="Arial" w:hAnsi="Arial" w:cs="Arial"/>
                <w:b/>
                <w:bCs/>
                <w:sz w:val="22"/>
                <w:szCs w:val="22"/>
              </w:rPr>
            </w:pPr>
            <w:bookmarkStart w:id="0" w:name="_Toc227745036"/>
            <w:r w:rsidRPr="00A656B2">
              <w:rPr>
                <w:rFonts w:ascii="Arial" w:hAnsi="Arial" w:cs="Arial"/>
                <w:b/>
                <w:bCs/>
                <w:color w:val="auto"/>
                <w:sz w:val="22"/>
                <w:szCs w:val="22"/>
              </w:rPr>
              <w:t>Version</w:t>
            </w:r>
            <w:bookmarkEnd w:id="0"/>
          </w:p>
        </w:tc>
        <w:tc>
          <w:tcPr>
            <w:tcW w:w="1906" w:type="dxa"/>
          </w:tcPr>
          <w:p w14:paraId="341C7F4C" w14:textId="77777777" w:rsidR="006C0325" w:rsidRDefault="006C0325" w:rsidP="00270EF8">
            <w:pPr>
              <w:jc w:val="center"/>
              <w:rPr>
                <w:b/>
                <w:bCs/>
              </w:rPr>
            </w:pPr>
            <w:r>
              <w:rPr>
                <w:b/>
                <w:bCs/>
              </w:rPr>
              <w:t>Date Implemented</w:t>
            </w:r>
          </w:p>
        </w:tc>
        <w:tc>
          <w:tcPr>
            <w:tcW w:w="2443" w:type="dxa"/>
          </w:tcPr>
          <w:p w14:paraId="444C4F24" w14:textId="77777777" w:rsidR="006C0325" w:rsidRDefault="006C0325" w:rsidP="00270EF8">
            <w:pPr>
              <w:jc w:val="center"/>
              <w:rPr>
                <w:b/>
                <w:bCs/>
              </w:rPr>
            </w:pPr>
            <w:r>
              <w:rPr>
                <w:b/>
                <w:bCs/>
              </w:rPr>
              <w:t>Reviewers</w:t>
            </w:r>
          </w:p>
        </w:tc>
        <w:tc>
          <w:tcPr>
            <w:tcW w:w="3023" w:type="dxa"/>
          </w:tcPr>
          <w:p w14:paraId="3E84EB53" w14:textId="77777777" w:rsidR="006C0325" w:rsidRDefault="006C0325" w:rsidP="00270EF8">
            <w:pPr>
              <w:jc w:val="center"/>
              <w:rPr>
                <w:b/>
                <w:bCs/>
              </w:rPr>
            </w:pPr>
            <w:r>
              <w:rPr>
                <w:b/>
                <w:bCs/>
              </w:rPr>
              <w:t>Details of significant changes</w:t>
            </w:r>
          </w:p>
        </w:tc>
      </w:tr>
      <w:tr w:rsidR="006C0325" w14:paraId="6F528A9A" w14:textId="77777777" w:rsidTr="00270EF8">
        <w:tc>
          <w:tcPr>
            <w:tcW w:w="1157" w:type="dxa"/>
          </w:tcPr>
          <w:p w14:paraId="3FF19702" w14:textId="77777777" w:rsidR="006C0325" w:rsidRDefault="006C0325" w:rsidP="00270EF8">
            <w:pPr>
              <w:jc w:val="center"/>
            </w:pPr>
            <w:r>
              <w:t>1.0</w:t>
            </w:r>
          </w:p>
        </w:tc>
        <w:tc>
          <w:tcPr>
            <w:tcW w:w="1906" w:type="dxa"/>
          </w:tcPr>
          <w:p w14:paraId="323AFB59" w14:textId="458D683E" w:rsidR="006C0325" w:rsidRDefault="000E6923" w:rsidP="00270EF8">
            <w:pPr>
              <w:jc w:val="center"/>
            </w:pPr>
            <w:r>
              <w:t>2</w:t>
            </w:r>
            <w:r w:rsidRPr="000E6923">
              <w:rPr>
                <w:vertAlign w:val="superscript"/>
              </w:rPr>
              <w:t>nd</w:t>
            </w:r>
            <w:r>
              <w:t xml:space="preserve"> March 2026</w:t>
            </w:r>
          </w:p>
        </w:tc>
        <w:tc>
          <w:tcPr>
            <w:tcW w:w="2443" w:type="dxa"/>
          </w:tcPr>
          <w:p w14:paraId="1BC95416" w14:textId="77777777" w:rsidR="006C0325" w:rsidRDefault="006C0325" w:rsidP="00270EF8"/>
        </w:tc>
        <w:tc>
          <w:tcPr>
            <w:tcW w:w="3023" w:type="dxa"/>
          </w:tcPr>
          <w:p w14:paraId="15AB7FCD" w14:textId="279D43FD" w:rsidR="006C0325" w:rsidRDefault="000E6923" w:rsidP="00270EF8">
            <w:r>
              <w:t>New SOP form</w:t>
            </w:r>
          </w:p>
        </w:tc>
      </w:tr>
      <w:tr w:rsidR="006C0325" w14:paraId="02C3977A" w14:textId="77777777" w:rsidTr="00270EF8">
        <w:tc>
          <w:tcPr>
            <w:tcW w:w="1157" w:type="dxa"/>
          </w:tcPr>
          <w:p w14:paraId="4C9C1973" w14:textId="77777777" w:rsidR="006C0325" w:rsidRDefault="006C0325" w:rsidP="00270EF8">
            <w:pPr>
              <w:jc w:val="center"/>
            </w:pPr>
          </w:p>
        </w:tc>
        <w:tc>
          <w:tcPr>
            <w:tcW w:w="1906" w:type="dxa"/>
          </w:tcPr>
          <w:p w14:paraId="1B893303" w14:textId="77777777" w:rsidR="006C0325" w:rsidRDefault="006C0325" w:rsidP="00270EF8">
            <w:pPr>
              <w:jc w:val="center"/>
            </w:pPr>
          </w:p>
        </w:tc>
        <w:tc>
          <w:tcPr>
            <w:tcW w:w="2443" w:type="dxa"/>
          </w:tcPr>
          <w:p w14:paraId="7976B295" w14:textId="77777777" w:rsidR="006C0325" w:rsidRDefault="006C0325" w:rsidP="00270EF8"/>
        </w:tc>
        <w:tc>
          <w:tcPr>
            <w:tcW w:w="3023" w:type="dxa"/>
          </w:tcPr>
          <w:p w14:paraId="59ADFCAE" w14:textId="77777777" w:rsidR="006C0325" w:rsidRDefault="006C0325" w:rsidP="00270EF8"/>
        </w:tc>
      </w:tr>
      <w:tr w:rsidR="006C0325" w14:paraId="1DADAA7E" w14:textId="77777777" w:rsidTr="00270EF8">
        <w:tc>
          <w:tcPr>
            <w:tcW w:w="1157" w:type="dxa"/>
          </w:tcPr>
          <w:p w14:paraId="2496C4E4" w14:textId="77777777" w:rsidR="006C0325" w:rsidRDefault="006C0325" w:rsidP="00270EF8">
            <w:pPr>
              <w:jc w:val="center"/>
            </w:pPr>
          </w:p>
        </w:tc>
        <w:tc>
          <w:tcPr>
            <w:tcW w:w="1906" w:type="dxa"/>
          </w:tcPr>
          <w:p w14:paraId="470C20B1" w14:textId="77777777" w:rsidR="006C0325" w:rsidRDefault="006C0325" w:rsidP="00270EF8">
            <w:pPr>
              <w:jc w:val="center"/>
            </w:pPr>
          </w:p>
        </w:tc>
        <w:tc>
          <w:tcPr>
            <w:tcW w:w="2443" w:type="dxa"/>
          </w:tcPr>
          <w:p w14:paraId="374F0A2E" w14:textId="77777777" w:rsidR="006C0325" w:rsidRDefault="006C0325" w:rsidP="00270EF8"/>
        </w:tc>
        <w:tc>
          <w:tcPr>
            <w:tcW w:w="3023" w:type="dxa"/>
          </w:tcPr>
          <w:p w14:paraId="6E46656B" w14:textId="77777777" w:rsidR="006C0325" w:rsidRDefault="006C0325" w:rsidP="00270EF8"/>
        </w:tc>
      </w:tr>
      <w:tr w:rsidR="006C0325" w14:paraId="6B4E874B" w14:textId="77777777" w:rsidTr="00270EF8">
        <w:tc>
          <w:tcPr>
            <w:tcW w:w="1157" w:type="dxa"/>
          </w:tcPr>
          <w:p w14:paraId="2A72578D" w14:textId="77777777" w:rsidR="006C0325" w:rsidRDefault="006C0325" w:rsidP="00270EF8">
            <w:pPr>
              <w:jc w:val="center"/>
            </w:pPr>
          </w:p>
        </w:tc>
        <w:tc>
          <w:tcPr>
            <w:tcW w:w="1906" w:type="dxa"/>
          </w:tcPr>
          <w:p w14:paraId="7F958367" w14:textId="77777777" w:rsidR="006C0325" w:rsidRDefault="006C0325" w:rsidP="00270EF8">
            <w:pPr>
              <w:jc w:val="center"/>
            </w:pPr>
          </w:p>
        </w:tc>
        <w:tc>
          <w:tcPr>
            <w:tcW w:w="2443" w:type="dxa"/>
          </w:tcPr>
          <w:p w14:paraId="25DEF5B0" w14:textId="77777777" w:rsidR="006C0325" w:rsidRDefault="006C0325" w:rsidP="00270EF8"/>
        </w:tc>
        <w:tc>
          <w:tcPr>
            <w:tcW w:w="3023" w:type="dxa"/>
          </w:tcPr>
          <w:p w14:paraId="758430BC" w14:textId="77777777" w:rsidR="006C0325" w:rsidRDefault="006C0325" w:rsidP="00270EF8"/>
        </w:tc>
      </w:tr>
      <w:tr w:rsidR="006C0325" w14:paraId="4956F0ED" w14:textId="77777777" w:rsidTr="00270EF8">
        <w:tc>
          <w:tcPr>
            <w:tcW w:w="1157" w:type="dxa"/>
          </w:tcPr>
          <w:p w14:paraId="3EA930C5" w14:textId="77777777" w:rsidR="006C0325" w:rsidRDefault="006C0325" w:rsidP="00270EF8">
            <w:pPr>
              <w:jc w:val="center"/>
            </w:pPr>
          </w:p>
        </w:tc>
        <w:tc>
          <w:tcPr>
            <w:tcW w:w="1906" w:type="dxa"/>
          </w:tcPr>
          <w:p w14:paraId="7BC0DE63" w14:textId="77777777" w:rsidR="006C0325" w:rsidRDefault="006C0325" w:rsidP="00270EF8">
            <w:pPr>
              <w:jc w:val="center"/>
            </w:pPr>
          </w:p>
        </w:tc>
        <w:tc>
          <w:tcPr>
            <w:tcW w:w="2443" w:type="dxa"/>
          </w:tcPr>
          <w:p w14:paraId="31208097" w14:textId="77777777" w:rsidR="006C0325" w:rsidRDefault="006C0325" w:rsidP="00270EF8"/>
        </w:tc>
        <w:tc>
          <w:tcPr>
            <w:tcW w:w="3023" w:type="dxa"/>
          </w:tcPr>
          <w:p w14:paraId="46F1E7D0" w14:textId="77777777" w:rsidR="006C0325" w:rsidRDefault="006C0325" w:rsidP="00270EF8"/>
        </w:tc>
      </w:tr>
      <w:tr w:rsidR="006C0325" w14:paraId="2334DC94" w14:textId="77777777" w:rsidTr="00270EF8">
        <w:tc>
          <w:tcPr>
            <w:tcW w:w="1157" w:type="dxa"/>
          </w:tcPr>
          <w:p w14:paraId="27659030" w14:textId="77777777" w:rsidR="006C0325" w:rsidRDefault="006C0325" w:rsidP="00270EF8">
            <w:pPr>
              <w:jc w:val="center"/>
            </w:pPr>
          </w:p>
        </w:tc>
        <w:tc>
          <w:tcPr>
            <w:tcW w:w="1906" w:type="dxa"/>
          </w:tcPr>
          <w:p w14:paraId="7E593DFA" w14:textId="77777777" w:rsidR="006C0325" w:rsidRDefault="006C0325" w:rsidP="00270EF8">
            <w:pPr>
              <w:jc w:val="center"/>
            </w:pPr>
          </w:p>
        </w:tc>
        <w:tc>
          <w:tcPr>
            <w:tcW w:w="2443" w:type="dxa"/>
          </w:tcPr>
          <w:p w14:paraId="40AB9708" w14:textId="77777777" w:rsidR="006C0325" w:rsidRDefault="006C0325" w:rsidP="00270EF8"/>
        </w:tc>
        <w:tc>
          <w:tcPr>
            <w:tcW w:w="3023" w:type="dxa"/>
          </w:tcPr>
          <w:p w14:paraId="11CDE773" w14:textId="77777777" w:rsidR="006C0325" w:rsidRDefault="006C0325" w:rsidP="00270EF8"/>
        </w:tc>
      </w:tr>
      <w:tr w:rsidR="006C0325" w14:paraId="6324B926" w14:textId="77777777" w:rsidTr="00270EF8">
        <w:tc>
          <w:tcPr>
            <w:tcW w:w="1157" w:type="dxa"/>
          </w:tcPr>
          <w:p w14:paraId="3DFEDD47" w14:textId="77777777" w:rsidR="006C0325" w:rsidRDefault="006C0325" w:rsidP="00270EF8">
            <w:pPr>
              <w:jc w:val="center"/>
            </w:pPr>
          </w:p>
        </w:tc>
        <w:tc>
          <w:tcPr>
            <w:tcW w:w="1906" w:type="dxa"/>
          </w:tcPr>
          <w:p w14:paraId="757BB984" w14:textId="77777777" w:rsidR="006C0325" w:rsidRDefault="006C0325" w:rsidP="00270EF8">
            <w:pPr>
              <w:jc w:val="center"/>
            </w:pPr>
          </w:p>
        </w:tc>
        <w:tc>
          <w:tcPr>
            <w:tcW w:w="2443" w:type="dxa"/>
          </w:tcPr>
          <w:p w14:paraId="2688FD28" w14:textId="77777777" w:rsidR="006C0325" w:rsidRDefault="006C0325" w:rsidP="00270EF8"/>
        </w:tc>
        <w:tc>
          <w:tcPr>
            <w:tcW w:w="3023" w:type="dxa"/>
          </w:tcPr>
          <w:p w14:paraId="7064B946" w14:textId="77777777" w:rsidR="006C0325" w:rsidRDefault="006C0325" w:rsidP="00270EF8"/>
        </w:tc>
      </w:tr>
      <w:tr w:rsidR="006C0325" w14:paraId="4DA2B894" w14:textId="77777777" w:rsidTr="00270EF8">
        <w:tc>
          <w:tcPr>
            <w:tcW w:w="1157" w:type="dxa"/>
          </w:tcPr>
          <w:p w14:paraId="12DFD76D" w14:textId="77777777" w:rsidR="006C0325" w:rsidRDefault="006C0325" w:rsidP="00270EF8">
            <w:pPr>
              <w:jc w:val="center"/>
            </w:pPr>
          </w:p>
        </w:tc>
        <w:tc>
          <w:tcPr>
            <w:tcW w:w="1906" w:type="dxa"/>
          </w:tcPr>
          <w:p w14:paraId="3058244D" w14:textId="77777777" w:rsidR="006C0325" w:rsidRDefault="006C0325" w:rsidP="00270EF8">
            <w:pPr>
              <w:jc w:val="center"/>
            </w:pPr>
          </w:p>
        </w:tc>
        <w:tc>
          <w:tcPr>
            <w:tcW w:w="2443" w:type="dxa"/>
          </w:tcPr>
          <w:p w14:paraId="40755E30" w14:textId="77777777" w:rsidR="006C0325" w:rsidRDefault="006C0325" w:rsidP="00270EF8"/>
        </w:tc>
        <w:tc>
          <w:tcPr>
            <w:tcW w:w="3023" w:type="dxa"/>
          </w:tcPr>
          <w:p w14:paraId="71AB2476" w14:textId="77777777" w:rsidR="006C0325" w:rsidRDefault="006C0325" w:rsidP="00270EF8"/>
        </w:tc>
      </w:tr>
      <w:tr w:rsidR="006C0325" w14:paraId="37C8D8EB" w14:textId="77777777" w:rsidTr="00270EF8">
        <w:tc>
          <w:tcPr>
            <w:tcW w:w="1157" w:type="dxa"/>
          </w:tcPr>
          <w:p w14:paraId="768FED63" w14:textId="77777777" w:rsidR="006C0325" w:rsidRDefault="006C0325" w:rsidP="00270EF8">
            <w:pPr>
              <w:jc w:val="center"/>
            </w:pPr>
          </w:p>
        </w:tc>
        <w:tc>
          <w:tcPr>
            <w:tcW w:w="1906" w:type="dxa"/>
          </w:tcPr>
          <w:p w14:paraId="0A92F730" w14:textId="77777777" w:rsidR="006C0325" w:rsidRDefault="006C0325" w:rsidP="00270EF8">
            <w:pPr>
              <w:jc w:val="center"/>
            </w:pPr>
          </w:p>
        </w:tc>
        <w:tc>
          <w:tcPr>
            <w:tcW w:w="2443" w:type="dxa"/>
          </w:tcPr>
          <w:p w14:paraId="4321A89B" w14:textId="77777777" w:rsidR="006C0325" w:rsidRDefault="006C0325" w:rsidP="00270EF8"/>
        </w:tc>
        <w:tc>
          <w:tcPr>
            <w:tcW w:w="3023" w:type="dxa"/>
          </w:tcPr>
          <w:p w14:paraId="7D4E16AD" w14:textId="77777777" w:rsidR="006C0325" w:rsidRDefault="006C0325" w:rsidP="00270EF8"/>
        </w:tc>
      </w:tr>
    </w:tbl>
    <w:p w14:paraId="2F3682C5" w14:textId="77777777" w:rsidR="006C0325" w:rsidRDefault="006C0325" w:rsidP="006C0325">
      <w:pPr>
        <w:rPr>
          <w:b/>
          <w:bCs/>
        </w:rPr>
      </w:pPr>
    </w:p>
    <w:p w14:paraId="59437969" w14:textId="77777777" w:rsidR="006C0325" w:rsidRDefault="006C0325" w:rsidP="006C0325">
      <w:pPr>
        <w:rPr>
          <w:bCs/>
        </w:rPr>
      </w:pPr>
    </w:p>
    <w:p w14:paraId="0C9593AE" w14:textId="77777777" w:rsidR="006C0325" w:rsidRDefault="006C0325" w:rsidP="006C0325">
      <w:pPr>
        <w:rPr>
          <w:bCs/>
        </w:rPr>
      </w:pPr>
    </w:p>
    <w:p w14:paraId="614F2837" w14:textId="77777777" w:rsidR="006C0325" w:rsidRDefault="006C0325" w:rsidP="006C0325">
      <w:pPr>
        <w:rPr>
          <w:bCs/>
        </w:rPr>
      </w:pPr>
    </w:p>
    <w:p w14:paraId="34C6B40D" w14:textId="77777777" w:rsidR="006C0325" w:rsidRDefault="006C0325" w:rsidP="006C0325">
      <w:pPr>
        <w:rPr>
          <w:bCs/>
        </w:rPr>
      </w:pPr>
    </w:p>
    <w:p w14:paraId="45F62A0B" w14:textId="77777777" w:rsidR="006C0325" w:rsidRPr="004621B0" w:rsidRDefault="006C0325" w:rsidP="006C0325">
      <w:pPr>
        <w:rPr>
          <w:bCs/>
        </w:rPr>
      </w:pPr>
    </w:p>
    <w:p w14:paraId="0FB7C13D" w14:textId="77777777" w:rsidR="006C0325" w:rsidRDefault="006C0325" w:rsidP="006C0325">
      <w:pPr>
        <w:jc w:val="center"/>
        <w:rPr>
          <w:b/>
          <w:bCs/>
        </w:rPr>
      </w:pPr>
    </w:p>
    <w:p w14:paraId="177D0174" w14:textId="77777777" w:rsidR="006C0325" w:rsidRDefault="006C0325" w:rsidP="006C0325">
      <w:pPr>
        <w:rPr>
          <w:rFonts w:cs="Arial"/>
          <w:b/>
          <w:u w:val="single"/>
        </w:rPr>
      </w:pPr>
    </w:p>
    <w:p w14:paraId="31AD6CC6" w14:textId="77777777" w:rsidR="006C0325" w:rsidRDefault="006C0325" w:rsidP="006C0325">
      <w:pPr>
        <w:jc w:val="center"/>
        <w:rPr>
          <w:rFonts w:cs="Arial"/>
          <w:b/>
          <w:u w:val="single"/>
        </w:rPr>
      </w:pPr>
    </w:p>
    <w:p w14:paraId="6532B328" w14:textId="77777777" w:rsidR="006C0325" w:rsidRDefault="006C0325" w:rsidP="006C0325">
      <w:pPr>
        <w:jc w:val="center"/>
        <w:rPr>
          <w:rFonts w:cs="Arial"/>
          <w:b/>
          <w:u w:val="single"/>
        </w:rPr>
      </w:pPr>
    </w:p>
    <w:p w14:paraId="3275435C" w14:textId="77777777" w:rsidR="000E6923" w:rsidRDefault="000E6923" w:rsidP="006C0325">
      <w:pPr>
        <w:jc w:val="center"/>
        <w:rPr>
          <w:rFonts w:cs="Arial"/>
          <w:b/>
          <w:u w:val="single"/>
        </w:rPr>
      </w:pPr>
    </w:p>
    <w:p w14:paraId="16256683" w14:textId="77777777" w:rsidR="000E6923" w:rsidRDefault="000E6923" w:rsidP="006C0325">
      <w:pPr>
        <w:jc w:val="center"/>
        <w:rPr>
          <w:rFonts w:cs="Arial"/>
          <w:b/>
          <w:u w:val="single"/>
        </w:rPr>
      </w:pPr>
    </w:p>
    <w:p w14:paraId="6072A2AB" w14:textId="77777777" w:rsidR="000E6923" w:rsidRDefault="000E6923" w:rsidP="006C0325">
      <w:pPr>
        <w:jc w:val="center"/>
        <w:rPr>
          <w:rFonts w:cs="Arial"/>
          <w:b/>
          <w:u w:val="single"/>
        </w:rPr>
      </w:pPr>
    </w:p>
    <w:p w14:paraId="6983019A" w14:textId="77777777" w:rsidR="000E6923" w:rsidRDefault="000E6923" w:rsidP="006C0325">
      <w:pPr>
        <w:jc w:val="center"/>
        <w:rPr>
          <w:rFonts w:cs="Arial"/>
          <w:b/>
          <w:u w:val="single"/>
        </w:rPr>
      </w:pPr>
    </w:p>
    <w:p w14:paraId="20D58F72" w14:textId="77777777" w:rsidR="000E6923" w:rsidRDefault="000E6923" w:rsidP="006C0325">
      <w:pPr>
        <w:jc w:val="center"/>
        <w:rPr>
          <w:rFonts w:cs="Arial"/>
          <w:b/>
          <w:u w:val="single"/>
        </w:rPr>
      </w:pPr>
    </w:p>
    <w:p w14:paraId="04AEA2F8" w14:textId="77777777" w:rsidR="000E6923" w:rsidRDefault="000E6923" w:rsidP="006C0325">
      <w:pPr>
        <w:jc w:val="center"/>
        <w:rPr>
          <w:rFonts w:cs="Arial"/>
          <w:b/>
          <w:u w:val="single"/>
        </w:rPr>
      </w:pPr>
    </w:p>
    <w:p w14:paraId="5B2FB46F" w14:textId="77777777" w:rsidR="000E6923" w:rsidRDefault="000E6923" w:rsidP="006C0325">
      <w:pPr>
        <w:jc w:val="center"/>
        <w:rPr>
          <w:rFonts w:cs="Arial"/>
          <w:b/>
          <w:u w:val="single"/>
        </w:rPr>
      </w:pPr>
    </w:p>
    <w:p w14:paraId="74D696E8" w14:textId="77777777" w:rsidR="000E6923" w:rsidRDefault="000E6923" w:rsidP="006C0325">
      <w:pPr>
        <w:jc w:val="center"/>
        <w:rPr>
          <w:rFonts w:cs="Arial"/>
          <w:b/>
          <w:u w:val="single"/>
        </w:rPr>
      </w:pPr>
    </w:p>
    <w:p w14:paraId="2261881C" w14:textId="77777777" w:rsidR="000E6923" w:rsidRDefault="000E6923" w:rsidP="006C0325">
      <w:pPr>
        <w:jc w:val="center"/>
        <w:rPr>
          <w:rFonts w:cs="Arial"/>
          <w:b/>
          <w:u w:val="single"/>
        </w:rPr>
      </w:pPr>
    </w:p>
    <w:p w14:paraId="6F029445" w14:textId="77777777" w:rsidR="000E6923" w:rsidRDefault="000E6923" w:rsidP="006C0325">
      <w:pPr>
        <w:jc w:val="center"/>
        <w:rPr>
          <w:rFonts w:cs="Arial"/>
          <w:b/>
          <w:u w:val="single"/>
        </w:rPr>
      </w:pPr>
    </w:p>
    <w:p w14:paraId="632DF59C" w14:textId="77777777" w:rsidR="000E6923" w:rsidRDefault="000E6923" w:rsidP="006C0325">
      <w:pPr>
        <w:jc w:val="center"/>
        <w:rPr>
          <w:rFonts w:cs="Arial"/>
          <w:b/>
          <w:u w:val="single"/>
        </w:rPr>
      </w:pPr>
    </w:p>
    <w:p w14:paraId="74794D1B" w14:textId="77777777" w:rsidR="000E6923" w:rsidRDefault="000E6923" w:rsidP="006C0325">
      <w:pPr>
        <w:jc w:val="center"/>
        <w:rPr>
          <w:rFonts w:cs="Arial"/>
          <w:b/>
          <w:u w:val="single"/>
        </w:rPr>
      </w:pPr>
    </w:p>
    <w:p w14:paraId="6B316070" w14:textId="77777777" w:rsidR="000E6923" w:rsidRDefault="000E6923" w:rsidP="006C0325">
      <w:pPr>
        <w:jc w:val="center"/>
        <w:rPr>
          <w:rFonts w:cs="Arial"/>
          <w:b/>
          <w:u w:val="single"/>
        </w:rPr>
      </w:pPr>
    </w:p>
    <w:p w14:paraId="1E3845DF" w14:textId="77777777" w:rsidR="000E6923" w:rsidRDefault="000E6923" w:rsidP="006C0325">
      <w:pPr>
        <w:jc w:val="center"/>
        <w:rPr>
          <w:rFonts w:cs="Arial"/>
          <w:b/>
          <w:u w:val="single"/>
        </w:rPr>
      </w:pPr>
    </w:p>
    <w:p w14:paraId="14DAEFEB" w14:textId="77777777" w:rsidR="000E6923" w:rsidRDefault="000E6923" w:rsidP="006C0325">
      <w:pPr>
        <w:jc w:val="center"/>
        <w:rPr>
          <w:rFonts w:cs="Arial"/>
          <w:b/>
          <w:u w:val="single"/>
        </w:rPr>
      </w:pPr>
    </w:p>
    <w:p w14:paraId="6EE5DA41" w14:textId="77777777" w:rsidR="000E6923" w:rsidRDefault="000E6923" w:rsidP="006C0325">
      <w:pPr>
        <w:jc w:val="center"/>
        <w:rPr>
          <w:rFonts w:cs="Arial"/>
          <w:b/>
          <w:u w:val="single"/>
        </w:rPr>
      </w:pPr>
    </w:p>
    <w:p w14:paraId="3D31B350" w14:textId="77777777" w:rsidR="000E6923" w:rsidRDefault="000E6923" w:rsidP="006C0325">
      <w:pPr>
        <w:jc w:val="center"/>
        <w:rPr>
          <w:rFonts w:cs="Arial"/>
          <w:b/>
          <w:u w:val="single"/>
        </w:rPr>
      </w:pPr>
    </w:p>
    <w:p w14:paraId="6990D8D8" w14:textId="77777777" w:rsidR="000E6923" w:rsidRDefault="000E6923" w:rsidP="006C0325">
      <w:pPr>
        <w:jc w:val="center"/>
        <w:rPr>
          <w:rFonts w:cs="Arial"/>
          <w:b/>
          <w:u w:val="single"/>
        </w:rPr>
      </w:pPr>
    </w:p>
    <w:p w14:paraId="30E414DD" w14:textId="77777777" w:rsidR="000E6923" w:rsidRDefault="000E6923" w:rsidP="006C0325">
      <w:pPr>
        <w:jc w:val="center"/>
        <w:rPr>
          <w:rFonts w:cs="Arial"/>
          <w:b/>
          <w:u w:val="single"/>
        </w:rPr>
      </w:pPr>
    </w:p>
    <w:p w14:paraId="7EEDEEFC" w14:textId="77777777" w:rsidR="000E6923" w:rsidRDefault="000E6923" w:rsidP="006C0325">
      <w:pPr>
        <w:jc w:val="center"/>
        <w:rPr>
          <w:rFonts w:cs="Arial"/>
          <w:b/>
          <w:u w:val="single"/>
        </w:rPr>
      </w:pPr>
    </w:p>
    <w:p w14:paraId="676E9F60" w14:textId="77777777" w:rsidR="000E6923" w:rsidRDefault="000E6923" w:rsidP="006C0325">
      <w:pPr>
        <w:jc w:val="center"/>
        <w:rPr>
          <w:rFonts w:cs="Arial"/>
          <w:b/>
          <w:u w:val="single"/>
        </w:rPr>
      </w:pPr>
    </w:p>
    <w:p w14:paraId="061B08A4" w14:textId="77777777" w:rsidR="000E6923" w:rsidRDefault="000E6923" w:rsidP="006C0325">
      <w:pPr>
        <w:jc w:val="center"/>
        <w:rPr>
          <w:rFonts w:cs="Arial"/>
          <w:b/>
          <w:u w:val="single"/>
        </w:rPr>
      </w:pPr>
    </w:p>
    <w:p w14:paraId="38871AC9" w14:textId="77777777" w:rsidR="000E6923" w:rsidRDefault="000E6923" w:rsidP="006C0325">
      <w:pPr>
        <w:jc w:val="center"/>
        <w:rPr>
          <w:rFonts w:cs="Arial"/>
          <w:b/>
          <w:u w:val="single"/>
        </w:rPr>
      </w:pPr>
    </w:p>
    <w:p w14:paraId="5E194B89" w14:textId="77777777" w:rsidR="000E6923" w:rsidRDefault="000E6923" w:rsidP="006C0325">
      <w:pPr>
        <w:jc w:val="center"/>
        <w:rPr>
          <w:rFonts w:cs="Arial"/>
          <w:b/>
          <w:u w:val="single"/>
        </w:rPr>
      </w:pPr>
    </w:p>
    <w:p w14:paraId="70E4CFD0" w14:textId="77777777" w:rsidR="000E6923" w:rsidRDefault="000E6923" w:rsidP="006C0325">
      <w:pPr>
        <w:jc w:val="center"/>
        <w:rPr>
          <w:rFonts w:cs="Arial"/>
          <w:b/>
          <w:u w:val="single"/>
        </w:rPr>
      </w:pPr>
    </w:p>
    <w:p w14:paraId="650FED74" w14:textId="77777777" w:rsidR="006C0325" w:rsidRDefault="006C0325" w:rsidP="006C0325">
      <w:pPr>
        <w:jc w:val="center"/>
        <w:rPr>
          <w:rFonts w:cs="Arial"/>
          <w:b/>
          <w:u w:val="single"/>
        </w:rPr>
      </w:pPr>
    </w:p>
    <w:p w14:paraId="2F1578DF" w14:textId="77777777" w:rsidR="006C0325" w:rsidRDefault="006C0325" w:rsidP="006C0325">
      <w:pPr>
        <w:jc w:val="center"/>
        <w:rPr>
          <w:rFonts w:cs="Arial"/>
          <w:b/>
          <w:u w:val="single"/>
        </w:rPr>
      </w:pPr>
      <w:r>
        <w:rPr>
          <w:rFonts w:cs="Arial"/>
          <w:b/>
          <w:u w:val="single"/>
        </w:rPr>
        <w:lastRenderedPageBreak/>
        <w:t xml:space="preserve">Transfer of Clinical Trials products from Clinical Trials to </w:t>
      </w:r>
      <w:proofErr w:type="spellStart"/>
      <w:r>
        <w:rPr>
          <w:rFonts w:cs="Arial"/>
          <w:b/>
          <w:u w:val="single"/>
        </w:rPr>
        <w:t>Aseptics</w:t>
      </w:r>
      <w:proofErr w:type="spellEnd"/>
    </w:p>
    <w:p w14:paraId="65CAD4E8" w14:textId="77777777" w:rsidR="006C0325" w:rsidRPr="00BE4D01" w:rsidRDefault="006C0325" w:rsidP="006C0325">
      <w:pPr>
        <w:jc w:val="center"/>
        <w:rPr>
          <w:rFonts w:cs="Arial"/>
          <w:b/>
          <w:u w:val="single"/>
        </w:rPr>
      </w:pPr>
    </w:p>
    <w:p w14:paraId="3156B694" w14:textId="1F794E3E" w:rsidR="006C0325" w:rsidRPr="00BE4D01" w:rsidRDefault="006C0325" w:rsidP="006C0325">
      <w:pPr>
        <w:rPr>
          <w:rFonts w:cs="Arial"/>
          <w:b/>
        </w:rPr>
      </w:pPr>
      <w:r>
        <w:rPr>
          <w:rFonts w:cs="Arial"/>
          <w:b/>
        </w:rPr>
        <w:t xml:space="preserve">Study Name: </w:t>
      </w:r>
      <w:r>
        <w:rPr>
          <w:rFonts w:cs="Arial"/>
          <w:b/>
        </w:rPr>
        <w:tab/>
      </w:r>
      <w:permStart w:id="1488724212" w:edGrp="everyone"/>
      <w:r w:rsidR="00D620AF">
        <w:rPr>
          <w:rFonts w:cs="Arial"/>
          <w:b/>
        </w:rPr>
        <w:t xml:space="preserve">  </w:t>
      </w:r>
      <w:permEnd w:id="1488724212"/>
    </w:p>
    <w:p w14:paraId="66A70DA0" w14:textId="67007B2D" w:rsidR="006C0325" w:rsidRPr="00BE4D01" w:rsidRDefault="006C0325" w:rsidP="006C0325">
      <w:pPr>
        <w:rPr>
          <w:rFonts w:cs="Arial"/>
          <w:b/>
        </w:rPr>
      </w:pPr>
      <w:r>
        <w:rPr>
          <w:rFonts w:cs="Arial"/>
          <w:b/>
        </w:rPr>
        <w:t xml:space="preserve">EudraCT number: </w:t>
      </w:r>
      <w:permStart w:id="773327803" w:edGrp="everyone"/>
      <w:r w:rsidR="00D620AF">
        <w:rPr>
          <w:rFonts w:cs="Arial"/>
          <w:b/>
        </w:rPr>
        <w:t xml:space="preserve">  </w:t>
      </w:r>
      <w:permEnd w:id="773327803"/>
    </w:p>
    <w:p w14:paraId="31C2A65E" w14:textId="0314ACEF" w:rsidR="006C0325" w:rsidRPr="00BE4D01" w:rsidRDefault="006C0325" w:rsidP="006C0325">
      <w:pPr>
        <w:jc w:val="both"/>
        <w:rPr>
          <w:rFonts w:cs="Arial"/>
          <w:b/>
          <w:bCs/>
        </w:rPr>
      </w:pPr>
      <w:r w:rsidRPr="535CB17C">
        <w:rPr>
          <w:rFonts w:cs="Arial"/>
          <w:b/>
          <w:bCs/>
        </w:rPr>
        <w:t>Trial ID Number:</w:t>
      </w:r>
      <w:r w:rsidR="00D620AF">
        <w:rPr>
          <w:rFonts w:cs="Arial"/>
          <w:b/>
          <w:bCs/>
        </w:rPr>
        <w:t xml:space="preserve"> </w:t>
      </w:r>
      <w:permStart w:id="207903179" w:edGrp="everyone"/>
      <w:r w:rsidR="00D620AF">
        <w:rPr>
          <w:rFonts w:cs="Arial"/>
          <w:b/>
          <w:bCs/>
        </w:rPr>
        <w:t xml:space="preserve">  </w:t>
      </w:r>
      <w:permEnd w:id="207903179"/>
    </w:p>
    <w:p w14:paraId="13752590" w14:textId="77777777" w:rsidR="006C0325" w:rsidRPr="008F0A91" w:rsidRDefault="006C0325" w:rsidP="006C0325">
      <w:pPr>
        <w:rPr>
          <w:rFonts w:cs="Arial"/>
          <w:sz w:val="20"/>
          <w:szCs w:val="20"/>
        </w:rPr>
      </w:pPr>
    </w:p>
    <w:tbl>
      <w:tblPr>
        <w:tblStyle w:val="TableGrid"/>
        <w:tblW w:w="0" w:type="auto"/>
        <w:tblLook w:val="04A0" w:firstRow="1" w:lastRow="0" w:firstColumn="1" w:lastColumn="0" w:noHBand="0" w:noVBand="1"/>
      </w:tblPr>
      <w:tblGrid>
        <w:gridCol w:w="1280"/>
        <w:gridCol w:w="1384"/>
        <w:gridCol w:w="1589"/>
        <w:gridCol w:w="1318"/>
        <w:gridCol w:w="1419"/>
        <w:gridCol w:w="1313"/>
      </w:tblGrid>
      <w:tr w:rsidR="006C0325" w:rsidRPr="008F0A91" w14:paraId="2EB0F40B" w14:textId="77777777" w:rsidTr="00270EF8">
        <w:tc>
          <w:tcPr>
            <w:tcW w:w="1549" w:type="dxa"/>
          </w:tcPr>
          <w:p w14:paraId="102ECEBF" w14:textId="77777777" w:rsidR="006C0325" w:rsidRPr="00153C1A" w:rsidRDefault="006C0325" w:rsidP="00270EF8">
            <w:pPr>
              <w:jc w:val="center"/>
              <w:rPr>
                <w:rFonts w:cs="Arial"/>
                <w:b/>
                <w:sz w:val="21"/>
                <w:szCs w:val="21"/>
              </w:rPr>
            </w:pPr>
            <w:r w:rsidRPr="00153C1A">
              <w:rPr>
                <w:rFonts w:cs="Arial"/>
                <w:b/>
                <w:sz w:val="21"/>
                <w:szCs w:val="21"/>
              </w:rPr>
              <w:t>Drug</w:t>
            </w:r>
          </w:p>
          <w:p w14:paraId="6EBE2929" w14:textId="77777777" w:rsidR="006C0325" w:rsidRPr="00153C1A" w:rsidRDefault="006C0325" w:rsidP="00270EF8">
            <w:pPr>
              <w:jc w:val="center"/>
              <w:rPr>
                <w:rFonts w:cs="Arial"/>
                <w:b/>
                <w:sz w:val="21"/>
                <w:szCs w:val="21"/>
              </w:rPr>
            </w:pPr>
          </w:p>
        </w:tc>
        <w:tc>
          <w:tcPr>
            <w:tcW w:w="1592" w:type="dxa"/>
          </w:tcPr>
          <w:p w14:paraId="103DF771" w14:textId="77777777" w:rsidR="006C0325" w:rsidRPr="00153C1A" w:rsidRDefault="006C0325" w:rsidP="00270EF8">
            <w:pPr>
              <w:jc w:val="center"/>
              <w:rPr>
                <w:rFonts w:cs="Arial"/>
                <w:b/>
                <w:sz w:val="21"/>
                <w:szCs w:val="21"/>
              </w:rPr>
            </w:pPr>
            <w:r w:rsidRPr="00153C1A">
              <w:rPr>
                <w:rFonts w:cs="Arial"/>
                <w:b/>
                <w:sz w:val="21"/>
                <w:szCs w:val="21"/>
              </w:rPr>
              <w:t>Quantity</w:t>
            </w:r>
          </w:p>
        </w:tc>
        <w:tc>
          <w:tcPr>
            <w:tcW w:w="1817" w:type="dxa"/>
          </w:tcPr>
          <w:p w14:paraId="344A731B" w14:textId="77777777" w:rsidR="006C0325" w:rsidRPr="00153C1A" w:rsidRDefault="006C0325" w:rsidP="00270EF8">
            <w:pPr>
              <w:jc w:val="center"/>
              <w:rPr>
                <w:rFonts w:cs="Arial"/>
                <w:b/>
                <w:sz w:val="21"/>
                <w:szCs w:val="21"/>
              </w:rPr>
            </w:pPr>
            <w:r w:rsidRPr="00153C1A">
              <w:rPr>
                <w:rFonts w:cs="Arial"/>
                <w:b/>
                <w:sz w:val="21"/>
                <w:szCs w:val="21"/>
              </w:rPr>
              <w:t>Batch number(s)</w:t>
            </w:r>
          </w:p>
        </w:tc>
        <w:tc>
          <w:tcPr>
            <w:tcW w:w="1590" w:type="dxa"/>
          </w:tcPr>
          <w:p w14:paraId="272EB079" w14:textId="77777777" w:rsidR="006C0325" w:rsidRPr="00153C1A" w:rsidRDefault="006C0325" w:rsidP="00270EF8">
            <w:pPr>
              <w:jc w:val="center"/>
              <w:rPr>
                <w:rFonts w:cs="Arial"/>
                <w:b/>
                <w:sz w:val="21"/>
                <w:szCs w:val="21"/>
              </w:rPr>
            </w:pPr>
            <w:r w:rsidRPr="00153C1A">
              <w:rPr>
                <w:rFonts w:cs="Arial"/>
                <w:b/>
                <w:sz w:val="21"/>
                <w:szCs w:val="21"/>
              </w:rPr>
              <w:t>Expiry date(s)</w:t>
            </w:r>
          </w:p>
        </w:tc>
        <w:tc>
          <w:tcPr>
            <w:tcW w:w="1489" w:type="dxa"/>
          </w:tcPr>
          <w:p w14:paraId="4534C762" w14:textId="77777777" w:rsidR="006C0325" w:rsidRPr="00153C1A" w:rsidRDefault="006C0325" w:rsidP="00270EF8">
            <w:pPr>
              <w:jc w:val="center"/>
              <w:rPr>
                <w:rFonts w:cs="Arial"/>
                <w:b/>
                <w:sz w:val="21"/>
                <w:szCs w:val="21"/>
              </w:rPr>
            </w:pPr>
            <w:r w:rsidRPr="00153C1A">
              <w:rPr>
                <w:rFonts w:cs="Arial"/>
                <w:b/>
                <w:sz w:val="21"/>
                <w:szCs w:val="21"/>
              </w:rPr>
              <w:t>Time removed from freezer (if applicable)</w:t>
            </w:r>
          </w:p>
        </w:tc>
        <w:tc>
          <w:tcPr>
            <w:tcW w:w="1205" w:type="dxa"/>
          </w:tcPr>
          <w:p w14:paraId="14D1C1A3" w14:textId="77777777" w:rsidR="006C0325" w:rsidRPr="00153C1A" w:rsidRDefault="006C0325" w:rsidP="00270EF8">
            <w:pPr>
              <w:jc w:val="center"/>
              <w:rPr>
                <w:rFonts w:cs="Arial"/>
                <w:b/>
                <w:sz w:val="21"/>
                <w:szCs w:val="21"/>
              </w:rPr>
            </w:pPr>
            <w:r w:rsidRPr="00153C1A">
              <w:rPr>
                <w:rFonts w:cs="Arial"/>
                <w:b/>
                <w:sz w:val="21"/>
                <w:szCs w:val="21"/>
              </w:rPr>
              <w:t>Vial thawed and fit for use?</w:t>
            </w:r>
          </w:p>
          <w:p w14:paraId="4DFE452F" w14:textId="77777777" w:rsidR="006C0325" w:rsidRPr="00153C1A" w:rsidRDefault="006C0325" w:rsidP="00270EF8">
            <w:pPr>
              <w:jc w:val="center"/>
              <w:rPr>
                <w:rFonts w:cs="Arial"/>
                <w:b/>
                <w:sz w:val="21"/>
                <w:szCs w:val="21"/>
              </w:rPr>
            </w:pPr>
            <w:r w:rsidRPr="00153C1A">
              <w:rPr>
                <w:rFonts w:cs="Arial"/>
                <w:b/>
                <w:sz w:val="21"/>
                <w:szCs w:val="21"/>
              </w:rPr>
              <w:t>(if applicable)</w:t>
            </w:r>
          </w:p>
        </w:tc>
      </w:tr>
      <w:tr w:rsidR="006C0325" w:rsidRPr="008F0A91" w14:paraId="6821BC77" w14:textId="77777777" w:rsidTr="00270EF8">
        <w:trPr>
          <w:trHeight w:val="516"/>
        </w:trPr>
        <w:tc>
          <w:tcPr>
            <w:tcW w:w="1549" w:type="dxa"/>
          </w:tcPr>
          <w:p w14:paraId="558F06E9" w14:textId="77777777" w:rsidR="006C0325" w:rsidRPr="00153C1A" w:rsidRDefault="006C0325" w:rsidP="00270EF8">
            <w:pPr>
              <w:jc w:val="center"/>
              <w:rPr>
                <w:rFonts w:cs="Arial"/>
                <w:sz w:val="21"/>
                <w:szCs w:val="21"/>
              </w:rPr>
            </w:pPr>
            <w:permStart w:id="813583162" w:edGrp="everyone" w:colFirst="1" w:colLast="1"/>
            <w:permStart w:id="369889157" w:edGrp="everyone" w:colFirst="2" w:colLast="2"/>
            <w:permStart w:id="139267426" w:edGrp="everyone" w:colFirst="3" w:colLast="3"/>
            <w:permStart w:id="257830978" w:edGrp="everyone" w:colFirst="4" w:colLast="4"/>
            <w:permStart w:id="1962429611" w:edGrp="everyone" w:colFirst="5" w:colLast="5"/>
            <w:r w:rsidRPr="00153C1A">
              <w:rPr>
                <w:rFonts w:cs="Arial"/>
                <w:sz w:val="21"/>
                <w:szCs w:val="21"/>
              </w:rPr>
              <w:t>Diluent</w:t>
            </w:r>
          </w:p>
        </w:tc>
        <w:tc>
          <w:tcPr>
            <w:tcW w:w="1592" w:type="dxa"/>
          </w:tcPr>
          <w:p w14:paraId="6B090C55" w14:textId="77777777" w:rsidR="006C0325" w:rsidRPr="00153C1A" w:rsidRDefault="006C0325" w:rsidP="00270EF8">
            <w:pPr>
              <w:jc w:val="center"/>
              <w:rPr>
                <w:rFonts w:cs="Arial"/>
                <w:sz w:val="21"/>
                <w:szCs w:val="21"/>
              </w:rPr>
            </w:pPr>
          </w:p>
        </w:tc>
        <w:tc>
          <w:tcPr>
            <w:tcW w:w="1817" w:type="dxa"/>
          </w:tcPr>
          <w:p w14:paraId="552B041A" w14:textId="77777777" w:rsidR="006C0325" w:rsidRPr="00153C1A" w:rsidRDefault="006C0325" w:rsidP="00270EF8">
            <w:pPr>
              <w:rPr>
                <w:rFonts w:cs="Arial"/>
                <w:sz w:val="21"/>
                <w:szCs w:val="21"/>
              </w:rPr>
            </w:pPr>
          </w:p>
        </w:tc>
        <w:tc>
          <w:tcPr>
            <w:tcW w:w="1590" w:type="dxa"/>
          </w:tcPr>
          <w:p w14:paraId="6E493096" w14:textId="77777777" w:rsidR="006C0325" w:rsidRPr="00153C1A" w:rsidRDefault="006C0325" w:rsidP="00270EF8">
            <w:pPr>
              <w:rPr>
                <w:rFonts w:cs="Arial"/>
                <w:sz w:val="21"/>
                <w:szCs w:val="21"/>
              </w:rPr>
            </w:pPr>
          </w:p>
        </w:tc>
        <w:tc>
          <w:tcPr>
            <w:tcW w:w="1489" w:type="dxa"/>
          </w:tcPr>
          <w:p w14:paraId="08D9CDDA" w14:textId="77777777" w:rsidR="006C0325" w:rsidRPr="00153C1A" w:rsidRDefault="006C0325" w:rsidP="00270EF8">
            <w:pPr>
              <w:rPr>
                <w:rFonts w:cs="Arial"/>
                <w:sz w:val="21"/>
                <w:szCs w:val="21"/>
              </w:rPr>
            </w:pPr>
          </w:p>
        </w:tc>
        <w:tc>
          <w:tcPr>
            <w:tcW w:w="1205" w:type="dxa"/>
          </w:tcPr>
          <w:p w14:paraId="26BAD247" w14:textId="77777777" w:rsidR="006C0325" w:rsidRPr="00153C1A" w:rsidRDefault="006C0325" w:rsidP="00270EF8">
            <w:pPr>
              <w:tabs>
                <w:tab w:val="left" w:pos="903"/>
              </w:tabs>
              <w:jc w:val="center"/>
              <w:rPr>
                <w:rFonts w:cs="Arial"/>
                <w:sz w:val="21"/>
                <w:szCs w:val="21"/>
              </w:rPr>
            </w:pPr>
            <w:sdt>
              <w:sdtPr>
                <w:rPr>
                  <w:rFonts w:cs="Arial"/>
                  <w:sz w:val="21"/>
                  <w:szCs w:val="21"/>
                </w:rPr>
                <w:id w:val="-808779708"/>
                <w14:checkbox>
                  <w14:checked w14:val="0"/>
                  <w14:checkedState w14:val="2612" w14:font="MS Gothic"/>
                  <w14:uncheckedState w14:val="2610" w14:font="MS Gothic"/>
                </w14:checkbox>
              </w:sdtPr>
              <w:sdtContent>
                <w:r w:rsidRPr="00153C1A">
                  <w:rPr>
                    <w:rFonts w:ascii="MS Gothic" w:eastAsia="MS Gothic" w:hAnsi="MS Gothic" w:cs="Arial" w:hint="eastAsia"/>
                    <w:sz w:val="21"/>
                    <w:szCs w:val="21"/>
                  </w:rPr>
                  <w:t>☐</w:t>
                </w:r>
              </w:sdtContent>
            </w:sdt>
          </w:p>
        </w:tc>
      </w:tr>
      <w:tr w:rsidR="006C0325" w:rsidRPr="008F0A91" w14:paraId="4CE76900" w14:textId="77777777" w:rsidTr="00270EF8">
        <w:trPr>
          <w:trHeight w:val="551"/>
        </w:trPr>
        <w:tc>
          <w:tcPr>
            <w:tcW w:w="1549" w:type="dxa"/>
          </w:tcPr>
          <w:p w14:paraId="714816CA" w14:textId="77777777" w:rsidR="006C0325" w:rsidRPr="00153C1A" w:rsidRDefault="006C0325" w:rsidP="00270EF8">
            <w:pPr>
              <w:jc w:val="center"/>
              <w:rPr>
                <w:rFonts w:cs="Arial"/>
                <w:sz w:val="21"/>
                <w:szCs w:val="21"/>
              </w:rPr>
            </w:pPr>
            <w:permStart w:id="344068810" w:edGrp="everyone" w:colFirst="1" w:colLast="1"/>
            <w:permStart w:id="485980001" w:edGrp="everyone" w:colFirst="2" w:colLast="2"/>
            <w:permStart w:id="527788386" w:edGrp="everyone" w:colFirst="3" w:colLast="3"/>
            <w:permStart w:id="481259701" w:edGrp="everyone" w:colFirst="4" w:colLast="4"/>
            <w:permStart w:id="378344465" w:edGrp="everyone" w:colFirst="5" w:colLast="5"/>
            <w:permEnd w:id="813583162"/>
            <w:permEnd w:id="369889157"/>
            <w:permEnd w:id="139267426"/>
            <w:permEnd w:id="257830978"/>
            <w:permEnd w:id="1962429611"/>
            <w:r w:rsidRPr="00153C1A">
              <w:rPr>
                <w:rFonts w:cs="Arial"/>
                <w:sz w:val="21"/>
                <w:szCs w:val="21"/>
              </w:rPr>
              <w:t xml:space="preserve">IMP </w:t>
            </w:r>
          </w:p>
        </w:tc>
        <w:tc>
          <w:tcPr>
            <w:tcW w:w="1592" w:type="dxa"/>
          </w:tcPr>
          <w:p w14:paraId="759F435B" w14:textId="77777777" w:rsidR="006C0325" w:rsidRPr="00153C1A" w:rsidRDefault="006C0325" w:rsidP="00270EF8">
            <w:pPr>
              <w:jc w:val="center"/>
              <w:rPr>
                <w:rFonts w:cs="Arial"/>
                <w:sz w:val="21"/>
                <w:szCs w:val="21"/>
              </w:rPr>
            </w:pPr>
          </w:p>
        </w:tc>
        <w:tc>
          <w:tcPr>
            <w:tcW w:w="1817" w:type="dxa"/>
          </w:tcPr>
          <w:p w14:paraId="79E8038C" w14:textId="77777777" w:rsidR="006C0325" w:rsidRPr="00153C1A" w:rsidRDefault="006C0325" w:rsidP="00270EF8">
            <w:pPr>
              <w:rPr>
                <w:rFonts w:cs="Arial"/>
                <w:sz w:val="21"/>
                <w:szCs w:val="21"/>
              </w:rPr>
            </w:pPr>
          </w:p>
        </w:tc>
        <w:tc>
          <w:tcPr>
            <w:tcW w:w="1590" w:type="dxa"/>
          </w:tcPr>
          <w:p w14:paraId="54DD1E0D" w14:textId="77777777" w:rsidR="006C0325" w:rsidRPr="00153C1A" w:rsidRDefault="006C0325" w:rsidP="00270EF8">
            <w:pPr>
              <w:rPr>
                <w:rFonts w:cs="Arial"/>
                <w:sz w:val="21"/>
                <w:szCs w:val="21"/>
              </w:rPr>
            </w:pPr>
          </w:p>
        </w:tc>
        <w:tc>
          <w:tcPr>
            <w:tcW w:w="1489" w:type="dxa"/>
          </w:tcPr>
          <w:p w14:paraId="41D6ACDE" w14:textId="77777777" w:rsidR="006C0325" w:rsidRPr="00153C1A" w:rsidRDefault="006C0325" w:rsidP="00270EF8">
            <w:pPr>
              <w:rPr>
                <w:rFonts w:cs="Arial"/>
                <w:sz w:val="21"/>
                <w:szCs w:val="21"/>
              </w:rPr>
            </w:pPr>
          </w:p>
        </w:tc>
        <w:tc>
          <w:tcPr>
            <w:tcW w:w="1205" w:type="dxa"/>
          </w:tcPr>
          <w:p w14:paraId="63B299D0" w14:textId="77777777" w:rsidR="006C0325" w:rsidRPr="00153C1A" w:rsidRDefault="006C0325" w:rsidP="00270EF8">
            <w:pPr>
              <w:jc w:val="center"/>
              <w:rPr>
                <w:rFonts w:cs="Arial"/>
                <w:sz w:val="21"/>
                <w:szCs w:val="21"/>
              </w:rPr>
            </w:pPr>
            <w:sdt>
              <w:sdtPr>
                <w:rPr>
                  <w:rFonts w:cs="Arial"/>
                  <w:sz w:val="21"/>
                  <w:szCs w:val="21"/>
                </w:rPr>
                <w:id w:val="1357010174"/>
                <w14:checkbox>
                  <w14:checked w14:val="1"/>
                  <w14:checkedState w14:val="2612" w14:font="MS Gothic"/>
                  <w14:uncheckedState w14:val="2610" w14:font="MS Gothic"/>
                </w14:checkbox>
              </w:sdtPr>
              <w:sdtContent>
                <w:r>
                  <w:rPr>
                    <w:rFonts w:ascii="MS Gothic" w:eastAsia="MS Gothic" w:hAnsi="MS Gothic" w:cs="Arial" w:hint="eastAsia"/>
                    <w:sz w:val="21"/>
                    <w:szCs w:val="21"/>
                  </w:rPr>
                  <w:t>☒</w:t>
                </w:r>
              </w:sdtContent>
            </w:sdt>
          </w:p>
          <w:p w14:paraId="55C3A03F" w14:textId="77777777" w:rsidR="006C0325" w:rsidRPr="00153C1A" w:rsidRDefault="006C0325" w:rsidP="00270EF8">
            <w:pPr>
              <w:rPr>
                <w:rFonts w:cs="Arial"/>
                <w:sz w:val="21"/>
                <w:szCs w:val="21"/>
              </w:rPr>
            </w:pPr>
          </w:p>
        </w:tc>
      </w:tr>
      <w:permEnd w:id="344068810"/>
      <w:permEnd w:id="485980001"/>
      <w:permEnd w:id="527788386"/>
      <w:permEnd w:id="481259701"/>
      <w:permEnd w:id="378344465"/>
    </w:tbl>
    <w:p w14:paraId="64B41637" w14:textId="77777777" w:rsidR="006C0325" w:rsidRDefault="006C0325" w:rsidP="006C0325">
      <w:pPr>
        <w:rPr>
          <w:rFonts w:cs="Arial"/>
        </w:rPr>
      </w:pPr>
    </w:p>
    <w:p w14:paraId="6BC5276D" w14:textId="3012A3B1" w:rsidR="006C0325" w:rsidRDefault="006C0325" w:rsidP="006C0325">
      <w:pPr>
        <w:rPr>
          <w:rFonts w:cs="Arial"/>
        </w:rPr>
      </w:pPr>
      <w:r w:rsidRPr="00BA14EA">
        <w:rPr>
          <w:rFonts w:cs="Arial"/>
          <w:b/>
          <w:bCs/>
        </w:rPr>
        <w:t xml:space="preserve">Have the relevant </w:t>
      </w:r>
      <w:r>
        <w:rPr>
          <w:rFonts w:cs="Arial"/>
          <w:b/>
          <w:bCs/>
        </w:rPr>
        <w:t>ancillary supplies been provided if applicable</w:t>
      </w:r>
      <w:r w:rsidRPr="00BA14EA">
        <w:rPr>
          <w:rFonts w:cs="Arial"/>
          <w:b/>
          <w:bCs/>
        </w:rPr>
        <w:t>?</w:t>
      </w:r>
      <w:r>
        <w:rPr>
          <w:rFonts w:cs="Arial"/>
          <w:b/>
          <w:bCs/>
        </w:rPr>
        <w:t xml:space="preserve"> </w:t>
      </w:r>
      <w:sdt>
        <w:sdtPr>
          <w:rPr>
            <w:rFonts w:cs="Arial"/>
          </w:rPr>
          <w:id w:val="36713625"/>
          <w14:checkbox>
            <w14:checked w14:val="0"/>
            <w14:checkedState w14:val="2612" w14:font="MS Gothic"/>
            <w14:uncheckedState w14:val="2610" w14:font="MS Gothic"/>
          </w14:checkbox>
        </w:sdtPr>
        <w:sdtContent>
          <w:permStart w:id="1791055389" w:edGrp="everyone"/>
          <w:r w:rsidR="00D620AF">
            <w:rPr>
              <w:rFonts w:ascii="MS Gothic" w:eastAsia="MS Gothic" w:hAnsi="MS Gothic" w:cs="Arial" w:hint="eastAsia"/>
            </w:rPr>
            <w:t>☐</w:t>
          </w:r>
          <w:permEnd w:id="1791055389"/>
        </w:sdtContent>
      </w:sdt>
    </w:p>
    <w:p w14:paraId="05866C93" w14:textId="77777777" w:rsidR="006C0325" w:rsidRDefault="006C0325" w:rsidP="006C0325">
      <w:pPr>
        <w:rPr>
          <w:rFonts w:cs="Arial"/>
          <w:b/>
          <w:bCs/>
        </w:rPr>
      </w:pPr>
    </w:p>
    <w:p w14:paraId="10FFED24" w14:textId="5E3F91DE" w:rsidR="006C0325" w:rsidRDefault="006C0325" w:rsidP="006C0325">
      <w:pPr>
        <w:rPr>
          <w:rFonts w:cs="Arial"/>
        </w:rPr>
      </w:pPr>
      <w:r w:rsidRPr="00BA14EA">
        <w:rPr>
          <w:rFonts w:cs="Arial"/>
          <w:b/>
          <w:bCs/>
        </w:rPr>
        <w:t>Have the relevant labels been printed and included?</w:t>
      </w:r>
      <w:r w:rsidRPr="535CB17C">
        <w:rPr>
          <w:rFonts w:cs="Arial"/>
        </w:rPr>
        <w:t xml:space="preserve"> </w:t>
      </w:r>
      <w:sdt>
        <w:sdtPr>
          <w:rPr>
            <w:rFonts w:cs="Arial"/>
          </w:rPr>
          <w:id w:val="-531337520"/>
          <w14:checkbox>
            <w14:checked w14:val="0"/>
            <w14:checkedState w14:val="2612" w14:font="MS Gothic"/>
            <w14:uncheckedState w14:val="2610" w14:font="MS Gothic"/>
          </w14:checkbox>
        </w:sdtPr>
        <w:sdtContent>
          <w:permStart w:id="1521697334" w:edGrp="everyone"/>
          <w:r w:rsidR="008C43EA">
            <w:rPr>
              <w:rFonts w:ascii="MS Gothic" w:eastAsia="MS Gothic" w:hAnsi="MS Gothic" w:cs="Arial" w:hint="eastAsia"/>
            </w:rPr>
            <w:t>☐</w:t>
          </w:r>
        </w:sdtContent>
      </w:sdt>
      <w:permEnd w:id="1521697334"/>
    </w:p>
    <w:p w14:paraId="45393839" w14:textId="77777777" w:rsidR="006C0325" w:rsidRDefault="006C0325" w:rsidP="006C0325">
      <w:pPr>
        <w:rPr>
          <w:rFonts w:cs="Arial"/>
        </w:rPr>
      </w:pPr>
    </w:p>
    <w:p w14:paraId="3F2EBAC0" w14:textId="77777777" w:rsidR="006C0325" w:rsidRDefault="006C0325" w:rsidP="006C0325">
      <w:pPr>
        <w:rPr>
          <w:rFonts w:cs="Arial"/>
        </w:rPr>
      </w:pPr>
    </w:p>
    <w:p w14:paraId="7EBF1BA2" w14:textId="74970612" w:rsidR="006C0325" w:rsidRPr="008F0A91" w:rsidRDefault="006C0325" w:rsidP="006C0325">
      <w:pPr>
        <w:rPr>
          <w:rFonts w:cs="Arial"/>
        </w:rPr>
      </w:pPr>
      <w:r w:rsidRPr="008F0A91">
        <w:rPr>
          <w:rFonts w:cs="Arial"/>
        </w:rPr>
        <w:t>Signature..................</w:t>
      </w:r>
      <w:r>
        <w:rPr>
          <w:rFonts w:cs="Arial"/>
        </w:rPr>
        <w:t xml:space="preserve">..................................  </w:t>
      </w:r>
      <w:r w:rsidRPr="008F0A91">
        <w:rPr>
          <w:rFonts w:cs="Arial"/>
        </w:rPr>
        <w:t>Date</w:t>
      </w:r>
      <w:r>
        <w:rPr>
          <w:rFonts w:cs="Arial"/>
        </w:rPr>
        <w:t>....</w:t>
      </w:r>
      <w:permStart w:id="2113632257" w:edGrp="everyone"/>
      <w:r w:rsidR="00D620AF">
        <w:rPr>
          <w:rFonts w:cs="Arial"/>
        </w:rPr>
        <w:t xml:space="preserve">  </w:t>
      </w:r>
      <w:permEnd w:id="2113632257"/>
      <w:r>
        <w:rPr>
          <w:rFonts w:cs="Arial"/>
        </w:rPr>
        <w:t xml:space="preserve">...  </w:t>
      </w:r>
      <w:r w:rsidRPr="008F0A91">
        <w:rPr>
          <w:rFonts w:cs="Arial"/>
        </w:rPr>
        <w:t>Tim</w:t>
      </w:r>
      <w:r w:rsidR="00D620AF">
        <w:rPr>
          <w:rFonts w:cs="Arial"/>
        </w:rPr>
        <w:t>e</w:t>
      </w:r>
      <w:r>
        <w:rPr>
          <w:rFonts w:cs="Arial"/>
        </w:rPr>
        <w:t>…</w:t>
      </w:r>
      <w:permStart w:id="1575292620" w:edGrp="everyone"/>
      <w:r w:rsidR="00D620AF">
        <w:rPr>
          <w:rFonts w:cs="Arial"/>
        </w:rPr>
        <w:t xml:space="preserve"> </w:t>
      </w:r>
      <w:permEnd w:id="1575292620"/>
    </w:p>
    <w:p w14:paraId="0494056C" w14:textId="77777777" w:rsidR="006C0325" w:rsidRDefault="006C0325" w:rsidP="006C0325">
      <w:pPr>
        <w:rPr>
          <w:rFonts w:cs="Arial"/>
        </w:rPr>
      </w:pPr>
      <w:r w:rsidRPr="008F0A91">
        <w:rPr>
          <w:rFonts w:cs="Arial"/>
        </w:rPr>
        <w:t>(Clinical trials team only)</w:t>
      </w:r>
    </w:p>
    <w:p w14:paraId="3DA0C58B" w14:textId="77777777" w:rsidR="006C0325" w:rsidRPr="008F0A91" w:rsidRDefault="006C0325" w:rsidP="006C0325">
      <w:pPr>
        <w:rPr>
          <w:rFonts w:cs="Arial"/>
        </w:rPr>
      </w:pPr>
    </w:p>
    <w:p w14:paraId="5BC74002" w14:textId="77777777" w:rsidR="006C0325" w:rsidRPr="008F0A91" w:rsidRDefault="006C0325" w:rsidP="006C0325">
      <w:pPr>
        <w:rPr>
          <w:rFonts w:cs="Arial"/>
        </w:rPr>
      </w:pPr>
      <w:r w:rsidRPr="008F0A91">
        <w:rPr>
          <w:rFonts w:cs="Arial"/>
          <w:noProof/>
          <w:lang w:eastAsia="en-GB"/>
        </w:rPr>
        <mc:AlternateContent>
          <mc:Choice Requires="wps">
            <w:drawing>
              <wp:anchor distT="0" distB="0" distL="114300" distR="114300" simplePos="0" relativeHeight="251659264" behindDoc="0" locked="0" layoutInCell="1" allowOverlap="1" wp14:anchorId="0AD4368F" wp14:editId="0A3DB7C9">
                <wp:simplePos x="0" y="0"/>
                <wp:positionH relativeFrom="column">
                  <wp:posOffset>8626</wp:posOffset>
                </wp:positionH>
                <wp:positionV relativeFrom="paragraph">
                  <wp:posOffset>68029</wp:posOffset>
                </wp:positionV>
                <wp:extent cx="5744845" cy="0"/>
                <wp:effectExtent l="0" t="0" r="27305" b="19050"/>
                <wp:wrapNone/>
                <wp:docPr id="1" name="Straight Connector 1"/>
                <wp:cNvGraphicFramePr/>
                <a:graphic xmlns:a="http://schemas.openxmlformats.org/drawingml/2006/main">
                  <a:graphicData uri="http://schemas.microsoft.com/office/word/2010/wordprocessingShape">
                    <wps:wsp>
                      <wps:cNvCnPr/>
                      <wps:spPr>
                        <a:xfrm>
                          <a:off x="0" y="0"/>
                          <a:ext cx="57448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C348347"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pt,5.35pt" to="453.0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" strokecolor="black [3040]"/>
            </w:pict>
          </mc:Fallback>
        </mc:AlternateContent>
      </w:r>
    </w:p>
    <w:p w14:paraId="05EF76C1" w14:textId="77777777" w:rsidR="006C0325" w:rsidRDefault="006C0325" w:rsidP="006C0325">
      <w:pPr>
        <w:rPr>
          <w:rFonts w:cs="Arial"/>
          <w:b/>
        </w:rPr>
      </w:pPr>
      <w:r w:rsidRPr="00BE4D01">
        <w:rPr>
          <w:rFonts w:cs="Arial"/>
          <w:b/>
        </w:rPr>
        <w:t xml:space="preserve">Confirmation that the </w:t>
      </w:r>
      <w:r>
        <w:rPr>
          <w:rFonts w:cs="Arial"/>
          <w:b/>
        </w:rPr>
        <w:t>products</w:t>
      </w:r>
      <w:r w:rsidRPr="00BE4D01">
        <w:rPr>
          <w:rFonts w:cs="Arial"/>
          <w:b/>
        </w:rPr>
        <w:t xml:space="preserve"> documented above have been received in the Aseptic unit</w:t>
      </w:r>
      <w:r>
        <w:rPr>
          <w:rFonts w:cs="Arial"/>
          <w:b/>
        </w:rPr>
        <w:t xml:space="preserve"> for preparation. </w:t>
      </w:r>
    </w:p>
    <w:p w14:paraId="7B284EA0" w14:textId="77777777" w:rsidR="00D620AF" w:rsidRDefault="00D620AF" w:rsidP="006C0325">
      <w:pPr>
        <w:rPr>
          <w:rFonts w:cs="Arial"/>
          <w:b/>
        </w:rPr>
      </w:pPr>
    </w:p>
    <w:p w14:paraId="4EAB7E6A" w14:textId="1C6AC9B4" w:rsidR="006C0325" w:rsidRPr="008F0A91" w:rsidRDefault="006C0325" w:rsidP="006C0325">
      <w:pPr>
        <w:rPr>
          <w:rFonts w:cs="Arial"/>
        </w:rPr>
      </w:pPr>
      <w:r w:rsidRPr="008F0A91">
        <w:rPr>
          <w:rFonts w:cs="Arial"/>
        </w:rPr>
        <w:t>Signature..................</w:t>
      </w:r>
      <w:r>
        <w:rPr>
          <w:rFonts w:cs="Arial"/>
        </w:rPr>
        <w:t xml:space="preserve">..................................  </w:t>
      </w:r>
      <w:r w:rsidRPr="008F0A91">
        <w:rPr>
          <w:rFonts w:cs="Arial"/>
        </w:rPr>
        <w:t>Date</w:t>
      </w:r>
      <w:r>
        <w:rPr>
          <w:rFonts w:cs="Arial"/>
        </w:rPr>
        <w:t>....</w:t>
      </w:r>
      <w:permStart w:id="1191731408" w:edGrp="everyone"/>
      <w:r w:rsidR="00D620AF">
        <w:rPr>
          <w:rFonts w:cs="Arial"/>
        </w:rPr>
        <w:t xml:space="preserve">  </w:t>
      </w:r>
      <w:permEnd w:id="1191731408"/>
      <w:r>
        <w:rPr>
          <w:rFonts w:cs="Arial"/>
        </w:rPr>
        <w:t xml:space="preserve">.............  </w:t>
      </w:r>
      <w:r w:rsidRPr="008F0A91">
        <w:rPr>
          <w:rFonts w:cs="Arial"/>
        </w:rPr>
        <w:t>Tim</w:t>
      </w:r>
      <w:r>
        <w:rPr>
          <w:rFonts w:cs="Arial"/>
        </w:rPr>
        <w:t>e……</w:t>
      </w:r>
      <w:permStart w:id="651460460" w:edGrp="everyone"/>
      <w:r w:rsidR="00D620AF">
        <w:rPr>
          <w:rFonts w:cs="Arial"/>
        </w:rPr>
        <w:t xml:space="preserve">   </w:t>
      </w:r>
      <w:permEnd w:id="651460460"/>
    </w:p>
    <w:p w14:paraId="241D7A1B" w14:textId="77777777" w:rsidR="006C0325" w:rsidRPr="008F0A91" w:rsidRDefault="006C0325" w:rsidP="006C0325">
      <w:pPr>
        <w:rPr>
          <w:rFonts w:cs="Arial"/>
          <w:sz w:val="20"/>
          <w:szCs w:val="20"/>
        </w:rPr>
      </w:pPr>
      <w:r>
        <w:rPr>
          <w:rFonts w:cs="Arial"/>
          <w:sz w:val="20"/>
          <w:szCs w:val="20"/>
        </w:rPr>
        <w:t>(</w:t>
      </w:r>
      <w:proofErr w:type="spellStart"/>
      <w:r>
        <w:rPr>
          <w:rFonts w:cs="Arial"/>
          <w:sz w:val="20"/>
          <w:szCs w:val="20"/>
        </w:rPr>
        <w:t>Aseptics</w:t>
      </w:r>
      <w:proofErr w:type="spellEnd"/>
      <w:r>
        <w:rPr>
          <w:rFonts w:cs="Arial"/>
          <w:sz w:val="20"/>
          <w:szCs w:val="20"/>
        </w:rPr>
        <w:t xml:space="preserve"> team member only)</w:t>
      </w:r>
    </w:p>
    <w:p w14:paraId="19E2303B" w14:textId="77777777" w:rsidR="006C0325" w:rsidRDefault="006C0325" w:rsidP="006C0325">
      <w:r w:rsidRPr="008F0A91">
        <w:rPr>
          <w:rFonts w:cs="Arial"/>
          <w:noProof/>
          <w:lang w:eastAsia="en-GB"/>
        </w:rPr>
        <mc:AlternateContent>
          <mc:Choice Requires="wps">
            <w:drawing>
              <wp:anchor distT="0" distB="0" distL="114300" distR="114300" simplePos="0" relativeHeight="251661312" behindDoc="0" locked="0" layoutInCell="1" allowOverlap="1" wp14:anchorId="7CC05775" wp14:editId="79E8219B">
                <wp:simplePos x="0" y="0"/>
                <wp:positionH relativeFrom="column">
                  <wp:posOffset>-20476</wp:posOffset>
                </wp:positionH>
                <wp:positionV relativeFrom="paragraph">
                  <wp:posOffset>50165</wp:posOffset>
                </wp:positionV>
                <wp:extent cx="5744845" cy="0"/>
                <wp:effectExtent l="0" t="0" r="27305" b="19050"/>
                <wp:wrapNone/>
                <wp:docPr id="2" name="Straight Connector 2"/>
                <wp:cNvGraphicFramePr/>
                <a:graphic xmlns:a="http://schemas.openxmlformats.org/drawingml/2006/main">
                  <a:graphicData uri="http://schemas.microsoft.com/office/word/2010/wordprocessingShape">
                    <wps:wsp>
                      <wps:cNvCnPr/>
                      <wps:spPr>
                        <a:xfrm>
                          <a:off x="0" y="0"/>
                          <a:ext cx="57448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6E187B0" id="Straight Connector 2"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pt,3.95pt" to="450.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" strokecolor="black [3040]"/>
            </w:pict>
          </mc:Fallback>
        </mc:AlternateContent>
      </w:r>
    </w:p>
    <w:p w14:paraId="156119C8" w14:textId="42529FA3" w:rsidR="006C0325" w:rsidRDefault="006C0325" w:rsidP="006C0325">
      <w:pPr>
        <w:rPr>
          <w:rFonts w:cs="Arial"/>
        </w:rPr>
      </w:pPr>
      <w:r>
        <w:rPr>
          <w:rFonts w:cs="Arial"/>
          <w:b/>
          <w:bCs/>
        </w:rPr>
        <w:t>T</w:t>
      </w:r>
      <w:r w:rsidRPr="00296C8C">
        <w:rPr>
          <w:rFonts w:cs="Arial"/>
          <w:b/>
          <w:bCs/>
        </w:rPr>
        <w:t xml:space="preserve">he </w:t>
      </w:r>
      <w:r>
        <w:rPr>
          <w:rFonts w:cs="Arial"/>
          <w:b/>
          <w:bCs/>
        </w:rPr>
        <w:t>Aseptic</w:t>
      </w:r>
      <w:r w:rsidRPr="00296C8C">
        <w:rPr>
          <w:rFonts w:cs="Arial"/>
          <w:b/>
          <w:bCs/>
        </w:rPr>
        <w:t xml:space="preserve"> Worksheet been completed fully by releasing pharmacist</w:t>
      </w:r>
      <w:r w:rsidRPr="00631D89">
        <w:rPr>
          <w:rFonts w:cs="Arial"/>
        </w:rPr>
        <w:t xml:space="preserve"> </w:t>
      </w:r>
      <w:sdt>
        <w:sdtPr>
          <w:rPr>
            <w:rFonts w:cs="Arial"/>
          </w:rPr>
          <w:id w:val="1864476048"/>
          <w14:checkbox>
            <w14:checked w14:val="0"/>
            <w14:checkedState w14:val="2612" w14:font="MS Gothic"/>
            <w14:uncheckedState w14:val="2610" w14:font="MS Gothic"/>
          </w14:checkbox>
        </w:sdtPr>
        <w:sdtContent>
          <w:permStart w:id="850949826" w:edGrp="everyone"/>
          <w:r w:rsidR="00D620AF">
            <w:rPr>
              <w:rFonts w:ascii="MS Gothic" w:eastAsia="MS Gothic" w:hAnsi="MS Gothic" w:cs="Arial" w:hint="eastAsia"/>
            </w:rPr>
            <w:t>☐</w:t>
          </w:r>
          <w:permEnd w:id="850949826"/>
        </w:sdtContent>
      </w:sdt>
    </w:p>
    <w:p w14:paraId="4926D909" w14:textId="77777777" w:rsidR="006C0325" w:rsidRDefault="006C0325" w:rsidP="006C0325">
      <w:pPr>
        <w:rPr>
          <w:rFonts w:cs="Arial"/>
        </w:rPr>
      </w:pPr>
      <w:r>
        <w:rPr>
          <w:rFonts w:cs="Arial"/>
        </w:rPr>
        <w:t xml:space="preserve"> </w:t>
      </w:r>
    </w:p>
    <w:p w14:paraId="7260FDC4" w14:textId="3184EE05" w:rsidR="006C0325" w:rsidRDefault="006C0325" w:rsidP="006C0325">
      <w:pPr>
        <w:rPr>
          <w:rFonts w:cs="Arial"/>
        </w:rPr>
      </w:pPr>
      <w:r>
        <w:rPr>
          <w:rFonts w:cs="Arial"/>
        </w:rPr>
        <w:t xml:space="preserve">Copies have been made of the worksheet and volume checking logs </w:t>
      </w:r>
      <w:sdt>
        <w:sdtPr>
          <w:rPr>
            <w:rFonts w:cs="Arial"/>
          </w:rPr>
          <w:id w:val="1045411440"/>
          <w14:checkbox>
            <w14:checked w14:val="0"/>
            <w14:checkedState w14:val="2612" w14:font="MS Gothic"/>
            <w14:uncheckedState w14:val="2610" w14:font="MS Gothic"/>
          </w14:checkbox>
        </w:sdtPr>
        <w:sdtContent>
          <w:permStart w:id="1751388633" w:edGrp="everyone"/>
          <w:r w:rsidR="008C43EA">
            <w:rPr>
              <w:rFonts w:ascii="MS Gothic" w:eastAsia="MS Gothic" w:hAnsi="MS Gothic" w:cs="Arial" w:hint="eastAsia"/>
            </w:rPr>
            <w:t>☐</w:t>
          </w:r>
        </w:sdtContent>
      </w:sdt>
      <w:permEnd w:id="1751388633"/>
    </w:p>
    <w:p w14:paraId="0DF43DB2" w14:textId="77777777" w:rsidR="006C0325" w:rsidRDefault="006C0325" w:rsidP="006C0325">
      <w:pPr>
        <w:rPr>
          <w:rFonts w:cs="Arial"/>
        </w:rPr>
      </w:pPr>
    </w:p>
    <w:p w14:paraId="6DEF81F2" w14:textId="77777777" w:rsidR="006C0325" w:rsidRDefault="006C0325" w:rsidP="006C0325">
      <w:pPr>
        <w:rPr>
          <w:rFonts w:cs="Arial"/>
        </w:rPr>
      </w:pPr>
      <w:r>
        <w:rPr>
          <w:rFonts w:cs="Arial"/>
        </w:rPr>
        <w:t xml:space="preserve">Empty packaging and copies of relevant paperwork (worksheet </w:t>
      </w:r>
      <w:r>
        <w:rPr>
          <w:rFonts w:cs="Arial"/>
          <w:b/>
          <w:bCs/>
        </w:rPr>
        <w:t xml:space="preserve">with time made clearly annotated </w:t>
      </w:r>
      <w:r>
        <w:rPr>
          <w:rFonts w:cs="Arial"/>
        </w:rPr>
        <w:t>and volume checking logs) have been included and collected by Clinical Trials</w:t>
      </w:r>
    </w:p>
    <w:p w14:paraId="423A6A2A" w14:textId="77777777" w:rsidR="00D620AF" w:rsidRDefault="00D620AF" w:rsidP="006C0325">
      <w:pPr>
        <w:rPr>
          <w:rFonts w:cs="Arial"/>
        </w:rPr>
      </w:pPr>
    </w:p>
    <w:p w14:paraId="1859082B" w14:textId="7CC6177B" w:rsidR="006C0325" w:rsidRDefault="006C0325" w:rsidP="006C0325">
      <w:pPr>
        <w:rPr>
          <w:rFonts w:cs="Arial"/>
        </w:rPr>
      </w:pPr>
      <w:r w:rsidRPr="008F0A91">
        <w:rPr>
          <w:rFonts w:cs="Arial"/>
        </w:rPr>
        <w:t>Signature..................</w:t>
      </w:r>
      <w:r>
        <w:rPr>
          <w:rFonts w:cs="Arial"/>
        </w:rPr>
        <w:t xml:space="preserve">..................................  </w:t>
      </w:r>
      <w:r w:rsidRPr="008F0A91">
        <w:rPr>
          <w:rFonts w:cs="Arial"/>
        </w:rPr>
        <w:t>Date</w:t>
      </w:r>
      <w:r>
        <w:rPr>
          <w:rFonts w:cs="Arial"/>
        </w:rPr>
        <w:t>....</w:t>
      </w:r>
      <w:permStart w:id="382083297" w:edGrp="everyone"/>
      <w:r w:rsidR="00D620AF">
        <w:rPr>
          <w:rFonts w:cs="Arial"/>
        </w:rPr>
        <w:t xml:space="preserve">  </w:t>
      </w:r>
      <w:permEnd w:id="382083297"/>
      <w:r>
        <w:rPr>
          <w:rFonts w:cs="Arial"/>
        </w:rPr>
        <w:t xml:space="preserve">...... </w:t>
      </w:r>
      <w:r w:rsidRPr="008F0A91">
        <w:rPr>
          <w:rFonts w:cs="Arial"/>
        </w:rPr>
        <w:t>Tim</w:t>
      </w:r>
      <w:r>
        <w:rPr>
          <w:rFonts w:cs="Arial"/>
        </w:rPr>
        <w:t>e…</w:t>
      </w:r>
      <w:permStart w:id="2117938201" w:edGrp="everyone"/>
      <w:r w:rsidR="00D620AF">
        <w:rPr>
          <w:rFonts w:cs="Arial"/>
        </w:rPr>
        <w:t xml:space="preserve">  </w:t>
      </w:r>
      <w:permEnd w:id="2117938201"/>
      <w:r>
        <w:rPr>
          <w:rFonts w:cs="Arial"/>
        </w:rPr>
        <w:t>…</w:t>
      </w:r>
    </w:p>
    <w:p w14:paraId="2A9B18CA" w14:textId="77777777" w:rsidR="006C0325" w:rsidRDefault="006C0325" w:rsidP="006C0325">
      <w:pPr>
        <w:rPr>
          <w:rFonts w:cs="Arial"/>
        </w:rPr>
      </w:pPr>
      <w:r w:rsidRPr="00296C8C">
        <w:rPr>
          <w:rFonts w:cs="Arial"/>
          <w:b/>
          <w:bCs/>
          <w:noProof/>
          <w:lang w:eastAsia="en-GB"/>
        </w:rPr>
        <mc:AlternateContent>
          <mc:Choice Requires="wps">
            <w:drawing>
              <wp:anchor distT="0" distB="0" distL="114300" distR="114300" simplePos="0" relativeHeight="251660288" behindDoc="0" locked="0" layoutInCell="1" allowOverlap="1" wp14:anchorId="595E2C1F" wp14:editId="0CCF81FF">
                <wp:simplePos x="0" y="0"/>
                <wp:positionH relativeFrom="column">
                  <wp:posOffset>-4445</wp:posOffset>
                </wp:positionH>
                <wp:positionV relativeFrom="paragraph">
                  <wp:posOffset>135890</wp:posOffset>
                </wp:positionV>
                <wp:extent cx="5744845" cy="0"/>
                <wp:effectExtent l="0" t="0" r="27305" b="19050"/>
                <wp:wrapNone/>
                <wp:docPr id="1645541679" name="Straight Connector 1645541679"/>
                <wp:cNvGraphicFramePr/>
                <a:graphic xmlns:a="http://schemas.openxmlformats.org/drawingml/2006/main">
                  <a:graphicData uri="http://schemas.microsoft.com/office/word/2010/wordprocessingShape">
                    <wps:wsp>
                      <wps:cNvCnPr/>
                      <wps:spPr>
                        <a:xfrm>
                          <a:off x="0" y="0"/>
                          <a:ext cx="574484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w14:anchorId="4C922600" id="Straight Connector 1645541679"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pt,10.7pt" to="452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"/>
            </w:pict>
          </mc:Fallback>
        </mc:AlternateContent>
      </w:r>
    </w:p>
    <w:p w14:paraId="1B12B595" w14:textId="77777777" w:rsidR="006C0325" w:rsidRPr="009711D7" w:rsidRDefault="006C0325" w:rsidP="006C0325">
      <w:pPr>
        <w:rPr>
          <w:rFonts w:cs="Arial"/>
        </w:rPr>
      </w:pPr>
    </w:p>
    <w:p w14:paraId="37CCD172" w14:textId="77777777" w:rsidR="006C0325" w:rsidRPr="009711D7" w:rsidRDefault="006C0325" w:rsidP="006C0325">
      <w:pPr>
        <w:tabs>
          <w:tab w:val="left" w:pos="1605"/>
          <w:tab w:val="center" w:pos="4513"/>
          <w:tab w:val="left" w:pos="4920"/>
        </w:tabs>
        <w:rPr>
          <w:rFonts w:cs="Arial"/>
        </w:rPr>
      </w:pPr>
      <w:r>
        <w:rPr>
          <w:rFonts w:cs="Arial"/>
        </w:rPr>
        <w:tab/>
      </w:r>
      <w:r>
        <w:rPr>
          <w:rFonts w:cs="Arial"/>
        </w:rPr>
        <w:tab/>
      </w:r>
      <w:r>
        <w:rPr>
          <w:rFonts w:cs="Arial"/>
        </w:rPr>
        <w:tab/>
      </w:r>
    </w:p>
    <w:p w14:paraId="3CAC21B8" w14:textId="77777777" w:rsidR="00DA5D60" w:rsidRDefault="00DA5D60" w:rsidP="00DA5D60">
      <w:pPr>
        <w:pStyle w:val="TitleHeading"/>
        <w:jc w:val="left"/>
      </w:pPr>
    </w:p>
    <w:p w14:paraId="3669503F" w14:textId="77777777" w:rsidR="00DA5D60" w:rsidRDefault="00DA5D60" w:rsidP="00DA5D60">
      <w:pPr>
        <w:jc w:val="center"/>
      </w:pPr>
    </w:p>
    <w:p w14:paraId="01385842" w14:textId="77777777" w:rsidR="00DA5D60" w:rsidRDefault="00DA5D60" w:rsidP="00DA5D60">
      <w:pPr>
        <w:jc w:val="center"/>
      </w:pPr>
    </w:p>
    <w:p w14:paraId="43BFA64C" w14:textId="77777777" w:rsidR="00DA5D60" w:rsidRPr="00A82333" w:rsidRDefault="00DA5D60" w:rsidP="00DA5D60">
      <w:pPr>
        <w:jc w:val="center"/>
        <w:rPr>
          <w:szCs w:val="22"/>
        </w:rPr>
      </w:pPr>
    </w:p>
    <w:p w14:paraId="1CB35854" w14:textId="07E4499F" w:rsidR="00A831E1" w:rsidRPr="006C0325" w:rsidRDefault="00A831E1" w:rsidP="006C0325">
      <w:pPr>
        <w:rPr>
          <w:bCs/>
        </w:rPr>
      </w:pPr>
    </w:p>
    <w:sectPr w:rsidR="00A831E1" w:rsidRPr="006C0325" w:rsidSect="00357340">
      <w:headerReference w:type="even" r:id="rId7"/>
      <w:headerReference w:type="default" r:id="rId8"/>
      <w:footerReference w:type="default" r:id="rId9"/>
      <w:headerReference w:type="first" r:id="rId10"/>
      <w:footerReference w:type="first" r:id="rId11"/>
      <w:pgSz w:w="11907" w:h="16840" w:code="9"/>
      <w:pgMar w:top="1440" w:right="1797" w:bottom="1440" w:left="1797" w:header="425" w:footer="425"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36BE4" w14:textId="77777777" w:rsidR="00B64CB3" w:rsidRDefault="00B64CB3" w:rsidP="00B449DE">
      <w:r>
        <w:separator/>
      </w:r>
    </w:p>
  </w:endnote>
  <w:endnote w:type="continuationSeparator" w:id="0">
    <w:p w14:paraId="22FCAA7E" w14:textId="77777777" w:rsidR="00B64CB3" w:rsidRDefault="00B64CB3" w:rsidP="00B44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37138" w14:textId="1D6EB66E" w:rsidR="0084096A" w:rsidRPr="0084096A" w:rsidRDefault="00D6475C" w:rsidP="00D6475C">
    <w:pPr>
      <w:pStyle w:val="Footer"/>
      <w:rPr>
        <w:sz w:val="18"/>
        <w:szCs w:val="18"/>
      </w:rPr>
    </w:pPr>
    <w:r>
      <w:rPr>
        <w:sz w:val="18"/>
        <w:szCs w:val="18"/>
      </w:rPr>
      <w:t>Version 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9A3F7" w14:textId="1A55ECD8" w:rsidR="00B66D27" w:rsidRPr="001C6F78" w:rsidRDefault="00B66D27" w:rsidP="00B66D27">
    <w:pPr>
      <w:autoSpaceDE w:val="0"/>
      <w:autoSpaceDN w:val="0"/>
      <w:adjustRightInd w:val="0"/>
      <w:spacing w:before="100" w:after="100"/>
      <w:jc w:val="center"/>
      <w:rPr>
        <w:rFonts w:cs="Arial"/>
        <w:sz w:val="18"/>
        <w:szCs w:val="18"/>
        <w:lang w:eastAsia="en-GB"/>
      </w:rPr>
    </w:pPr>
    <w:r w:rsidRPr="001C6F78">
      <w:rPr>
        <w:rFonts w:cs="Arial"/>
        <w:color w:val="000000"/>
        <w:sz w:val="18"/>
        <w:szCs w:val="18"/>
        <w:lang w:eastAsia="en-GB"/>
      </w:rPr>
      <w:t xml:space="preserve">© York </w:t>
    </w:r>
    <w:r>
      <w:rPr>
        <w:rFonts w:cs="Arial"/>
        <w:color w:val="000000"/>
        <w:sz w:val="18"/>
        <w:szCs w:val="18"/>
        <w:lang w:eastAsia="en-GB"/>
      </w:rPr>
      <w:t xml:space="preserve">and Scarborough Teaching </w:t>
    </w:r>
    <w:r w:rsidRPr="001C6F78">
      <w:rPr>
        <w:rFonts w:cs="Arial"/>
        <w:color w:val="000000"/>
        <w:sz w:val="18"/>
        <w:szCs w:val="18"/>
        <w:lang w:eastAsia="en-GB"/>
      </w:rPr>
      <w:t>Hospital</w:t>
    </w:r>
    <w:r>
      <w:rPr>
        <w:rFonts w:cs="Arial"/>
        <w:color w:val="000000"/>
        <w:sz w:val="18"/>
        <w:szCs w:val="18"/>
        <w:lang w:eastAsia="en-GB"/>
      </w:rPr>
      <w:t>s NHS Foundation Trust 202</w:t>
    </w:r>
    <w:r w:rsidR="00381F32">
      <w:rPr>
        <w:rFonts w:cs="Arial"/>
        <w:color w:val="000000"/>
        <w:sz w:val="18"/>
        <w:szCs w:val="18"/>
        <w:lang w:eastAsia="en-GB"/>
      </w:rPr>
      <w:t>6</w:t>
    </w:r>
    <w:r w:rsidRPr="001C6F78">
      <w:rPr>
        <w:rFonts w:cs="Arial"/>
        <w:color w:val="000000"/>
        <w:sz w:val="18"/>
        <w:szCs w:val="18"/>
        <w:lang w:eastAsia="en-GB"/>
      </w:rPr>
      <w:t xml:space="preserve"> All Rights Reserved</w:t>
    </w:r>
  </w:p>
  <w:p w14:paraId="649E9A1E" w14:textId="3809CB00" w:rsidR="00DA5D60" w:rsidRPr="00B66D27" w:rsidRDefault="00B66D27" w:rsidP="00B66D27">
    <w:pPr>
      <w:pStyle w:val="Footer"/>
      <w:jc w:val="center"/>
      <w:rPr>
        <w:sz w:val="18"/>
        <w:szCs w:val="18"/>
      </w:rPr>
    </w:pPr>
    <w:r w:rsidRPr="001C6F78">
      <w:rPr>
        <w:rFonts w:cs="Arial"/>
        <w:color w:val="000000"/>
        <w:sz w:val="18"/>
        <w:szCs w:val="18"/>
        <w:lang w:eastAsia="en-GB"/>
      </w:rPr>
      <w:t xml:space="preserve">No part of this </w:t>
    </w:r>
    <w:r>
      <w:rPr>
        <w:rFonts w:cs="Arial"/>
        <w:color w:val="000000"/>
        <w:sz w:val="18"/>
        <w:szCs w:val="18"/>
        <w:lang w:eastAsia="en-GB"/>
      </w:rPr>
      <w:t>document</w:t>
    </w:r>
    <w:r w:rsidRPr="001C6F78">
      <w:rPr>
        <w:rFonts w:cs="Arial"/>
        <w:color w:val="000000"/>
        <w:sz w:val="18"/>
        <w:szCs w:val="18"/>
        <w:lang w:eastAsia="en-GB"/>
      </w:rPr>
      <w:t xml:space="preserve"> may be reproduced, stored in a retrieval system or transmitted in any form or by any means without the prior permission of York </w:t>
    </w:r>
    <w:r>
      <w:rPr>
        <w:rFonts w:cs="Arial"/>
        <w:color w:val="000000"/>
        <w:sz w:val="18"/>
        <w:szCs w:val="18"/>
        <w:lang w:eastAsia="en-GB"/>
      </w:rPr>
      <w:t xml:space="preserve">and Scarborough Teaching </w:t>
    </w:r>
    <w:r w:rsidRPr="001C6F78">
      <w:rPr>
        <w:rFonts w:cs="Arial"/>
        <w:color w:val="000000"/>
        <w:sz w:val="18"/>
        <w:szCs w:val="18"/>
        <w:lang w:eastAsia="en-GB"/>
      </w:rPr>
      <w:t>Hospital</w:t>
    </w:r>
    <w:r>
      <w:rPr>
        <w:rFonts w:cs="Arial"/>
        <w:color w:val="000000"/>
        <w:sz w:val="18"/>
        <w:szCs w:val="18"/>
        <w:lang w:eastAsia="en-GB"/>
      </w:rPr>
      <w:t>s</w:t>
    </w:r>
    <w:r w:rsidRPr="001C6F78">
      <w:rPr>
        <w:rFonts w:cs="Arial"/>
        <w:color w:val="000000"/>
        <w:sz w:val="18"/>
        <w:szCs w:val="18"/>
        <w:lang w:eastAsia="en-GB"/>
      </w:rPr>
      <w:t xml:space="preserve"> NHS Foundation Trust.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07FA8" w14:textId="77777777" w:rsidR="00B64CB3" w:rsidRDefault="00B64CB3" w:rsidP="00B449DE">
      <w:r>
        <w:separator/>
      </w:r>
    </w:p>
  </w:footnote>
  <w:footnote w:type="continuationSeparator" w:id="0">
    <w:p w14:paraId="451108DA" w14:textId="77777777" w:rsidR="00B64CB3" w:rsidRDefault="00B64CB3" w:rsidP="00B449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816FF" w14:textId="77777777" w:rsidR="00DA5D60" w:rsidRDefault="00DA5D60">
    <w:pPr>
      <w:pStyle w:val="Header"/>
    </w:pPr>
    <w:r>
      <w:rPr>
        <w:noProof/>
      </w:rPr>
      <w:pict w14:anchorId="58363D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 o:spid="_x0000_s1029" type="#_x0000_t136" style="position:absolute;margin-left:0;margin-top:0;width:550.3pt;height:35.5pt;rotation:315;z-index:-251656192;mso-position-horizontal:center;mso-position-horizontal-relative:margin;mso-position-vertical:center;mso-position-vertical-relative:margin" o:allowincell="f" fillcolor="silver" stroked="f">
          <v:textpath style="font-family:&quot;Arial Narrow&quot;;font-size:1pt" string="UNCONTROLLED DOCUMENT WHEN PRINT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83790" w14:textId="4E7349A5" w:rsidR="00381F32" w:rsidRDefault="00381F32">
    <w:pPr>
      <w:pStyle w:val="Header"/>
    </w:pPr>
    <w:r>
      <w:t xml:space="preserve">Pharm/F125 – Transfer of Clinical Trials Products from Clinical Trials to </w:t>
    </w:r>
    <w:proofErr w:type="spellStart"/>
    <w:r>
      <w:t>Aseptics</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C295C" w14:textId="5BB2491C" w:rsidR="00357340" w:rsidRDefault="00357340" w:rsidP="00357340">
    <w:pPr>
      <w:pStyle w:val="Header"/>
      <w:tabs>
        <w:tab w:val="left" w:pos="7093"/>
      </w:tabs>
      <w:rPr>
        <w:b/>
        <w:bCs/>
        <w:sz w:val="28"/>
      </w:rPr>
    </w:pPr>
    <w:r>
      <w:rPr>
        <w:noProof/>
      </w:rPr>
      <w:drawing>
        <wp:anchor distT="0" distB="0" distL="114300" distR="114300" simplePos="0" relativeHeight="251663360" behindDoc="1" locked="0" layoutInCell="1" allowOverlap="1" wp14:anchorId="51E20600" wp14:editId="57267EBC">
          <wp:simplePos x="0" y="0"/>
          <wp:positionH relativeFrom="column">
            <wp:posOffset>4640580</wp:posOffset>
          </wp:positionH>
          <wp:positionV relativeFrom="paragraph">
            <wp:posOffset>24765</wp:posOffset>
          </wp:positionV>
          <wp:extent cx="1508125" cy="614045"/>
          <wp:effectExtent l="0" t="0" r="0" b="0"/>
          <wp:wrapTight wrapText="bothSides">
            <wp:wrapPolygon edited="0">
              <wp:start x="0" y="0"/>
              <wp:lineTo x="0" y="20774"/>
              <wp:lineTo x="21282" y="20774"/>
              <wp:lineTo x="21282" y="0"/>
              <wp:lineTo x="0" y="0"/>
            </wp:wrapPolygon>
          </wp:wrapTight>
          <wp:docPr id="51557203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8125" cy="614045"/>
                  </a:xfrm>
                  <a:prstGeom prst="rect">
                    <a:avLst/>
                  </a:prstGeom>
                  <a:noFill/>
                  <a:ln>
                    <a:noFill/>
                  </a:ln>
                </pic:spPr>
              </pic:pic>
            </a:graphicData>
          </a:graphic>
        </wp:anchor>
      </w:drawing>
    </w:r>
    <w:r>
      <w:rPr>
        <w:b/>
        <w:bCs/>
        <w:sz w:val="28"/>
      </w:rPr>
      <w:t>York and Scarborough Teaching Hospitals</w:t>
    </w:r>
  </w:p>
  <w:p w14:paraId="5F4B8377" w14:textId="77777777" w:rsidR="00357340" w:rsidRDefault="00357340" w:rsidP="00357340">
    <w:pPr>
      <w:pStyle w:val="Header"/>
      <w:rPr>
        <w:b/>
        <w:bCs/>
        <w:sz w:val="28"/>
      </w:rPr>
    </w:pPr>
    <w:r>
      <w:rPr>
        <w:b/>
        <w:bCs/>
        <w:sz w:val="28"/>
      </w:rPr>
      <w:t>NHS Foundation Trust R&amp;I Department</w:t>
    </w:r>
  </w:p>
  <w:p w14:paraId="6EFF4C49" w14:textId="77777777" w:rsidR="00357340" w:rsidRDefault="00357340" w:rsidP="00357340">
    <w:pPr>
      <w:pStyle w:val="Header"/>
      <w:rPr>
        <w:b/>
        <w:bCs/>
        <w:sz w:val="28"/>
      </w:rPr>
    </w:pPr>
    <w:r>
      <w:rPr>
        <w:b/>
        <w:bCs/>
        <w:sz w:val="28"/>
      </w:rPr>
      <w:t>Form</w:t>
    </w:r>
  </w:p>
  <w:p w14:paraId="531E877A" w14:textId="287CC71A" w:rsidR="00357340" w:rsidRPr="001E3811" w:rsidRDefault="00357340" w:rsidP="00357340">
    <w:pPr>
      <w:pStyle w:val="Header"/>
      <w:rPr>
        <w:b/>
        <w:sz w:val="28"/>
        <w:szCs w:val="28"/>
      </w:rPr>
    </w:pPr>
    <w:r>
      <w:rPr>
        <w:b/>
        <w:bCs/>
        <w:sz w:val="28"/>
      </w:rPr>
      <w:t>Pharm/F125</w:t>
    </w:r>
  </w:p>
  <w:p w14:paraId="6237D967" w14:textId="16231A3D" w:rsidR="00DA5D60" w:rsidRDefault="00DA5D60">
    <w:pPr>
      <w:pStyle w:val="Header"/>
      <w:jc w:val="center"/>
    </w:pPr>
    <w:r>
      <w:rPr>
        <w:noProof/>
      </w:rPr>
      <w:pict w14:anchorId="4D08B5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 o:spid="_x0000_s1032" type="#_x0000_t136" style="position:absolute;left:0;text-align:left;margin-left:0;margin-top:0;width:550.3pt;height:35.5pt;rotation:315;z-index:-251655168;mso-position-horizontal:center;mso-position-horizontal-relative:margin;mso-position-vertical:center;mso-position-vertical-relative:margin" o:allowincell="f" fillcolor="silver" stroked="f">
          <v:textpath style="font-family:&quot;Arial Narrow&quot;;font-size:1pt" string="UNCONTROLLED DOCUMENT WHEN PRINTED"/>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Y9YbrqhNVeWBYVNENvy6enxwVCcQLrPRT/MEVpXN57rrCJ+WDDMqZQn7Q02YIcu6Y/0WLauZ0yjpoyJqNpjC8g==" w:salt="lAKE/CECS9i1pG62GvLfCA=="/>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D60"/>
    <w:rsid w:val="000E6923"/>
    <w:rsid w:val="001D2499"/>
    <w:rsid w:val="00357340"/>
    <w:rsid w:val="00381F32"/>
    <w:rsid w:val="006C0325"/>
    <w:rsid w:val="007267DB"/>
    <w:rsid w:val="0084096A"/>
    <w:rsid w:val="008C43EA"/>
    <w:rsid w:val="009C2718"/>
    <w:rsid w:val="00A656B2"/>
    <w:rsid w:val="00A831E1"/>
    <w:rsid w:val="00B449DE"/>
    <w:rsid w:val="00B64CB3"/>
    <w:rsid w:val="00B66D27"/>
    <w:rsid w:val="00D546BD"/>
    <w:rsid w:val="00D620AF"/>
    <w:rsid w:val="00D6475C"/>
    <w:rsid w:val="00DA5D60"/>
    <w:rsid w:val="00F312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01DFAE"/>
  <w15:chartTrackingRefBased/>
  <w15:docId w15:val="{9F036A3A-3CBD-4E46-BCF5-E4CFBEEE2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D60"/>
    <w:pPr>
      <w:spacing w:after="0" w:line="240" w:lineRule="auto"/>
    </w:pPr>
    <w:rPr>
      <w:rFonts w:ascii="Arial" w:eastAsia="Times New Roman" w:hAnsi="Arial" w:cs="Times New Roman"/>
      <w:kern w:val="0"/>
      <w:szCs w:val="24"/>
      <w14:ligatures w14:val="none"/>
    </w:rPr>
  </w:style>
  <w:style w:type="paragraph" w:styleId="Heading1">
    <w:name w:val="heading 1"/>
    <w:basedOn w:val="Normal"/>
    <w:next w:val="Normal"/>
    <w:link w:val="Heading1Char"/>
    <w:qFormat/>
    <w:rsid w:val="00DA5D6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nhideWhenUsed/>
    <w:qFormat/>
    <w:rsid w:val="00DA5D6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nhideWhenUsed/>
    <w:qFormat/>
    <w:rsid w:val="00DA5D60"/>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nhideWhenUsed/>
    <w:qFormat/>
    <w:rsid w:val="00DA5D60"/>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nhideWhenUsed/>
    <w:qFormat/>
    <w:rsid w:val="00DA5D60"/>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nhideWhenUsed/>
    <w:qFormat/>
    <w:rsid w:val="00DA5D6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DA5D6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DA5D6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DA5D6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5D60"/>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DA5D6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A5D60"/>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DA5D60"/>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DA5D60"/>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DA5D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5D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5D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5D60"/>
    <w:rPr>
      <w:rFonts w:eastAsiaTheme="majorEastAsia" w:cstheme="majorBidi"/>
      <w:color w:val="272727" w:themeColor="text1" w:themeTint="D8"/>
    </w:rPr>
  </w:style>
  <w:style w:type="paragraph" w:styleId="Title">
    <w:name w:val="Title"/>
    <w:basedOn w:val="Normal"/>
    <w:next w:val="Normal"/>
    <w:link w:val="TitleChar"/>
    <w:qFormat/>
    <w:rsid w:val="00DA5D6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A5D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5D6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5D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5D6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A5D60"/>
    <w:rPr>
      <w:i/>
      <w:iCs/>
      <w:color w:val="404040" w:themeColor="text1" w:themeTint="BF"/>
    </w:rPr>
  </w:style>
  <w:style w:type="paragraph" w:styleId="ListParagraph">
    <w:name w:val="List Paragraph"/>
    <w:basedOn w:val="Normal"/>
    <w:uiPriority w:val="34"/>
    <w:qFormat/>
    <w:rsid w:val="00DA5D60"/>
    <w:pPr>
      <w:ind w:left="720"/>
      <w:contextualSpacing/>
    </w:pPr>
  </w:style>
  <w:style w:type="character" w:styleId="IntenseEmphasis">
    <w:name w:val="Intense Emphasis"/>
    <w:basedOn w:val="DefaultParagraphFont"/>
    <w:uiPriority w:val="21"/>
    <w:qFormat/>
    <w:rsid w:val="00DA5D60"/>
    <w:rPr>
      <w:i/>
      <w:iCs/>
      <w:color w:val="365F91" w:themeColor="accent1" w:themeShade="BF"/>
    </w:rPr>
  </w:style>
  <w:style w:type="paragraph" w:styleId="IntenseQuote">
    <w:name w:val="Intense Quote"/>
    <w:basedOn w:val="Normal"/>
    <w:next w:val="Normal"/>
    <w:link w:val="IntenseQuoteChar"/>
    <w:uiPriority w:val="30"/>
    <w:qFormat/>
    <w:rsid w:val="00DA5D6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A5D60"/>
    <w:rPr>
      <w:i/>
      <w:iCs/>
      <w:color w:val="365F91" w:themeColor="accent1" w:themeShade="BF"/>
    </w:rPr>
  </w:style>
  <w:style w:type="character" w:styleId="IntenseReference">
    <w:name w:val="Intense Reference"/>
    <w:basedOn w:val="DefaultParagraphFont"/>
    <w:uiPriority w:val="32"/>
    <w:qFormat/>
    <w:rsid w:val="00DA5D60"/>
    <w:rPr>
      <w:b/>
      <w:bCs/>
      <w:smallCaps/>
      <w:color w:val="365F91" w:themeColor="accent1" w:themeShade="BF"/>
      <w:spacing w:val="5"/>
    </w:rPr>
  </w:style>
  <w:style w:type="paragraph" w:styleId="Header">
    <w:name w:val="header"/>
    <w:basedOn w:val="Normal"/>
    <w:link w:val="HeaderChar"/>
    <w:rsid w:val="00DA5D60"/>
    <w:pPr>
      <w:tabs>
        <w:tab w:val="center" w:pos="4153"/>
        <w:tab w:val="right" w:pos="8306"/>
      </w:tabs>
    </w:pPr>
  </w:style>
  <w:style w:type="character" w:customStyle="1" w:styleId="HeaderChar">
    <w:name w:val="Header Char"/>
    <w:basedOn w:val="DefaultParagraphFont"/>
    <w:link w:val="Header"/>
    <w:uiPriority w:val="99"/>
    <w:rsid w:val="00DA5D60"/>
    <w:rPr>
      <w:rFonts w:ascii="Arial" w:eastAsia="Times New Roman" w:hAnsi="Arial" w:cs="Times New Roman"/>
      <w:kern w:val="0"/>
      <w:szCs w:val="24"/>
      <w14:ligatures w14:val="none"/>
    </w:rPr>
  </w:style>
  <w:style w:type="paragraph" w:styleId="Footer">
    <w:name w:val="footer"/>
    <w:basedOn w:val="Normal"/>
    <w:link w:val="FooterChar"/>
    <w:rsid w:val="00DA5D60"/>
    <w:pPr>
      <w:tabs>
        <w:tab w:val="center" w:pos="4153"/>
        <w:tab w:val="right" w:pos="8306"/>
      </w:tabs>
    </w:pPr>
  </w:style>
  <w:style w:type="character" w:customStyle="1" w:styleId="FooterChar">
    <w:name w:val="Footer Char"/>
    <w:basedOn w:val="DefaultParagraphFont"/>
    <w:link w:val="Footer"/>
    <w:rsid w:val="00DA5D60"/>
    <w:rPr>
      <w:rFonts w:ascii="Arial" w:eastAsia="Times New Roman" w:hAnsi="Arial" w:cs="Times New Roman"/>
      <w:kern w:val="0"/>
      <w:szCs w:val="24"/>
      <w14:ligatures w14:val="none"/>
    </w:rPr>
  </w:style>
  <w:style w:type="character" w:styleId="PageNumber">
    <w:name w:val="page number"/>
    <w:basedOn w:val="DefaultParagraphFont"/>
    <w:rsid w:val="00DA5D60"/>
  </w:style>
  <w:style w:type="paragraph" w:customStyle="1" w:styleId="NumberedHeadings">
    <w:name w:val="Numbered Headings"/>
    <w:basedOn w:val="Heading1"/>
    <w:next w:val="Normal"/>
    <w:autoRedefine/>
    <w:rsid w:val="00DA5D60"/>
    <w:pPr>
      <w:keepLines w:val="0"/>
      <w:tabs>
        <w:tab w:val="num" w:pos="432"/>
      </w:tabs>
      <w:spacing w:before="480" w:after="240"/>
      <w:ind w:left="432" w:hanging="432"/>
    </w:pPr>
    <w:rPr>
      <w:rFonts w:ascii="Arial" w:eastAsia="Times New Roman" w:hAnsi="Arial" w:cs="Times New Roman"/>
      <w:b/>
      <w:bCs/>
      <w:color w:val="auto"/>
      <w:sz w:val="28"/>
      <w:szCs w:val="24"/>
    </w:rPr>
  </w:style>
  <w:style w:type="paragraph" w:customStyle="1" w:styleId="NormalParagraph">
    <w:name w:val="Normal Paragraph"/>
    <w:basedOn w:val="Normal"/>
    <w:rsid w:val="00DA5D60"/>
    <w:pPr>
      <w:tabs>
        <w:tab w:val="left" w:pos="900"/>
      </w:tabs>
      <w:spacing w:after="240"/>
      <w:ind w:left="397"/>
      <w:jc w:val="both"/>
    </w:pPr>
    <w:rPr>
      <w:rFonts w:cs="Arial"/>
    </w:rPr>
  </w:style>
  <w:style w:type="paragraph" w:styleId="TOC1">
    <w:name w:val="toc 1"/>
    <w:basedOn w:val="Normal"/>
    <w:next w:val="Normal"/>
    <w:autoRedefine/>
    <w:semiHidden/>
    <w:rsid w:val="00DA5D60"/>
    <w:pPr>
      <w:tabs>
        <w:tab w:val="left" w:pos="440"/>
        <w:tab w:val="right" w:pos="7740"/>
      </w:tabs>
      <w:spacing w:after="240"/>
    </w:pPr>
    <w:rPr>
      <w:b/>
      <w:noProof/>
      <w:szCs w:val="22"/>
    </w:rPr>
  </w:style>
  <w:style w:type="character" w:styleId="Hyperlink">
    <w:name w:val="Hyperlink"/>
    <w:rsid w:val="00DA5D60"/>
    <w:rPr>
      <w:color w:val="0000FF"/>
      <w:u w:val="single"/>
    </w:rPr>
  </w:style>
  <w:style w:type="paragraph" w:customStyle="1" w:styleId="TitleHeading">
    <w:name w:val="Title Heading"/>
    <w:basedOn w:val="Normal"/>
    <w:rsid w:val="00DA5D60"/>
    <w:pPr>
      <w:jc w:val="center"/>
    </w:pPr>
    <w:rPr>
      <w:b/>
      <w:sz w:val="44"/>
    </w:rPr>
  </w:style>
  <w:style w:type="paragraph" w:styleId="BodyText2">
    <w:name w:val="Body Text 2"/>
    <w:basedOn w:val="Normal"/>
    <w:link w:val="BodyText2Char"/>
    <w:rsid w:val="00DA5D60"/>
    <w:pPr>
      <w:jc w:val="center"/>
    </w:pPr>
    <w:rPr>
      <w:b/>
      <w:bCs/>
      <w:color w:val="C0C0C0"/>
      <w:sz w:val="144"/>
    </w:rPr>
  </w:style>
  <w:style w:type="character" w:customStyle="1" w:styleId="BodyText2Char">
    <w:name w:val="Body Text 2 Char"/>
    <w:basedOn w:val="DefaultParagraphFont"/>
    <w:link w:val="BodyText2"/>
    <w:rsid w:val="00DA5D60"/>
    <w:rPr>
      <w:rFonts w:ascii="Arial" w:eastAsia="Times New Roman" w:hAnsi="Arial" w:cs="Times New Roman"/>
      <w:b/>
      <w:bCs/>
      <w:color w:val="C0C0C0"/>
      <w:kern w:val="0"/>
      <w:sz w:val="144"/>
      <w:szCs w:val="24"/>
      <w14:ligatures w14:val="none"/>
    </w:rPr>
  </w:style>
  <w:style w:type="table" w:styleId="TableGrid">
    <w:name w:val="Table Grid"/>
    <w:basedOn w:val="TableNormal"/>
    <w:uiPriority w:val="59"/>
    <w:rsid w:val="006C032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412</Words>
  <Characters>2352</Characters>
  <Application>Microsoft Office Word</Application>
  <DocSecurity>8</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SHEATH, Sarah (YORK AND SCARBOROUGH TEACHING HOSPITALS NHS FOUNDATION TRUST)</dc:creator>
  <cp:keywords/>
  <dc:description/>
  <cp:lastModifiedBy>SHEATH, Sarah (YORK AND SCARBOROUGH TEACHING HOSPITALS NHS FOUNDATION TRUST)</cp:lastModifiedBy>
  <cp:revision>16</cp:revision>
  <dcterms:created xsi:type="dcterms:W3CDTF">2026-02-25T10:06:00Z</dcterms:created>
  <dcterms:modified xsi:type="dcterms:W3CDTF">2026-02-25T10:22:00Z</dcterms:modified>
</cp:coreProperties>
</file>