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5A742" w14:textId="77777777" w:rsidR="003107D7" w:rsidRPr="008F6F3E" w:rsidRDefault="003107D7" w:rsidP="003107D7">
      <w:pPr>
        <w:rPr>
          <w:rFonts w:asciiTheme="minorHAnsi" w:hAnsiTheme="minorHAnsi" w:cstheme="minorHAnsi"/>
          <w:b/>
        </w:rPr>
      </w:pPr>
    </w:p>
    <w:p w14:paraId="0B1E53FD" w14:textId="77777777" w:rsidR="00566372" w:rsidRDefault="00566372" w:rsidP="00566372">
      <w:pPr>
        <w:jc w:val="center"/>
        <w:outlineLvl w:val="0"/>
        <w:rPr>
          <w:b/>
          <w:sz w:val="28"/>
          <w:szCs w:val="28"/>
        </w:rPr>
      </w:pPr>
      <w:r>
        <w:rPr>
          <w:b/>
          <w:sz w:val="28"/>
          <w:szCs w:val="28"/>
        </w:rPr>
        <w:t>YORK TEACHINGS HOSPITALS NHS FOUNDATION TRUST</w:t>
      </w:r>
    </w:p>
    <w:p w14:paraId="73B76CE7" w14:textId="4C14B434" w:rsidR="00456170" w:rsidRDefault="00566372" w:rsidP="00456170">
      <w:pPr>
        <w:ind w:right="26"/>
        <w:jc w:val="center"/>
        <w:rPr>
          <w:b/>
          <w:sz w:val="28"/>
          <w:szCs w:val="28"/>
        </w:rPr>
      </w:pPr>
      <w:r w:rsidRPr="00DA661D">
        <w:rPr>
          <w:b/>
          <w:sz w:val="28"/>
          <w:szCs w:val="28"/>
        </w:rPr>
        <w:t xml:space="preserve">APPLICATIONS FOR </w:t>
      </w:r>
      <w:r w:rsidR="00E464F9">
        <w:rPr>
          <w:b/>
          <w:sz w:val="28"/>
          <w:szCs w:val="28"/>
        </w:rPr>
        <w:t xml:space="preserve">ANNUAL </w:t>
      </w:r>
      <w:r w:rsidR="001C788E">
        <w:rPr>
          <w:b/>
          <w:sz w:val="28"/>
          <w:szCs w:val="28"/>
        </w:rPr>
        <w:t xml:space="preserve">EDUCATIONAL </w:t>
      </w:r>
      <w:r w:rsidR="00E464F9">
        <w:rPr>
          <w:b/>
          <w:sz w:val="28"/>
          <w:szCs w:val="28"/>
        </w:rPr>
        <w:t>BURSARY AWARD</w:t>
      </w:r>
    </w:p>
    <w:p w14:paraId="5ED9C464" w14:textId="736A3233" w:rsidR="00456170" w:rsidRPr="007F7329" w:rsidRDefault="00456170" w:rsidP="007F7329">
      <w:pPr>
        <w:ind w:right="26"/>
        <w:jc w:val="center"/>
        <w:rPr>
          <w:b/>
          <w:sz w:val="28"/>
          <w:szCs w:val="28"/>
        </w:rPr>
      </w:pPr>
      <w:r>
        <w:rPr>
          <w:b/>
          <w:sz w:val="28"/>
          <w:szCs w:val="28"/>
        </w:rPr>
        <w:t xml:space="preserve">Funded by </w:t>
      </w:r>
      <w:r w:rsidRPr="00456170">
        <w:rPr>
          <w:b/>
          <w:sz w:val="28"/>
          <w:szCs w:val="28"/>
        </w:rPr>
        <w:t>York Hospital Charitable Funds</w:t>
      </w:r>
    </w:p>
    <w:p w14:paraId="05E6E187" w14:textId="713A4FDA" w:rsidR="00CE352D" w:rsidRDefault="007E7D59" w:rsidP="00D960AA">
      <w:pPr>
        <w:jc w:val="center"/>
        <w:outlineLvl w:val="0"/>
        <w:rPr>
          <w:rFonts w:asciiTheme="minorHAnsi" w:hAnsiTheme="minorHAnsi" w:cstheme="minorHAnsi"/>
          <w:b/>
          <w:color w:val="000000"/>
        </w:rPr>
      </w:pPr>
      <w:r w:rsidRPr="008F6F3E">
        <w:rPr>
          <w:rFonts w:asciiTheme="minorHAnsi" w:hAnsiTheme="minorHAnsi" w:cstheme="minorHAnsi"/>
          <w:b/>
          <w:color w:val="000000"/>
        </w:rPr>
        <w:t>**</w:t>
      </w:r>
      <w:r w:rsidR="003107D7" w:rsidRPr="008F6F3E">
        <w:rPr>
          <w:rFonts w:asciiTheme="minorHAnsi" w:hAnsiTheme="minorHAnsi" w:cstheme="minorHAnsi"/>
          <w:b/>
          <w:color w:val="000000"/>
        </w:rPr>
        <w:t>ONLY 1 APPLICATION PER PERSON PER ROUND IS PERMITTED</w:t>
      </w:r>
      <w:r w:rsidRPr="008F6F3E">
        <w:rPr>
          <w:rFonts w:asciiTheme="minorHAnsi" w:hAnsiTheme="minorHAnsi" w:cstheme="minorHAnsi"/>
          <w:b/>
          <w:color w:val="000000"/>
        </w:rPr>
        <w:t>**</w:t>
      </w:r>
    </w:p>
    <w:p w14:paraId="3F81D906" w14:textId="19D19CB5" w:rsidR="00CE352D" w:rsidRDefault="00CE352D" w:rsidP="00CE352D">
      <w:pPr>
        <w:spacing w:after="0" w:line="240" w:lineRule="auto"/>
        <w:jc w:val="center"/>
        <w:rPr>
          <w:rFonts w:asciiTheme="minorHAnsi" w:hAnsiTheme="minorHAnsi" w:cstheme="minorHAnsi"/>
          <w:b/>
          <w:i/>
        </w:rPr>
      </w:pPr>
      <w:r>
        <w:rPr>
          <w:rFonts w:asciiTheme="minorHAnsi" w:hAnsiTheme="minorHAnsi" w:cstheme="minorHAnsi"/>
          <w:b/>
          <w:i/>
        </w:rPr>
        <w:t>Incomplete forms or forms that exceed the word counts will not be accepted</w:t>
      </w:r>
    </w:p>
    <w:p w14:paraId="19759184" w14:textId="77777777" w:rsidR="00CE352D" w:rsidRPr="00CE352D" w:rsidRDefault="00CE352D" w:rsidP="00CE352D">
      <w:pPr>
        <w:spacing w:after="0" w:line="240" w:lineRule="auto"/>
        <w:jc w:val="center"/>
        <w:rPr>
          <w:rFonts w:asciiTheme="minorHAnsi" w:hAnsiTheme="minorHAnsi" w:cstheme="minorHAnsi"/>
          <w:b/>
          <w:i/>
        </w:rPr>
      </w:pPr>
    </w:p>
    <w:p w14:paraId="584A17BF" w14:textId="0425FB33" w:rsidR="003107D7" w:rsidRPr="000D7DA3" w:rsidRDefault="00CE352D" w:rsidP="00D960AA">
      <w:pPr>
        <w:jc w:val="center"/>
        <w:outlineLvl w:val="0"/>
        <w:rPr>
          <w:rStyle w:val="Hyperlink"/>
          <w:rFonts w:asciiTheme="minorHAnsi" w:hAnsiTheme="minorHAnsi" w:cstheme="minorHAnsi"/>
          <w:b/>
          <w:color w:val="FF0000"/>
          <w:u w:val="none"/>
        </w:rPr>
      </w:pPr>
      <w:r w:rsidRPr="000D7DA3">
        <w:rPr>
          <w:rFonts w:asciiTheme="minorHAnsi" w:hAnsiTheme="minorHAnsi" w:cstheme="minorHAnsi"/>
          <w:b/>
          <w:color w:val="FF0000"/>
        </w:rPr>
        <w:t>O</w:t>
      </w:r>
      <w:r w:rsidR="003107D7" w:rsidRPr="000D7DA3">
        <w:rPr>
          <w:rFonts w:asciiTheme="minorHAnsi" w:hAnsiTheme="minorHAnsi" w:cstheme="minorHAnsi"/>
          <w:b/>
          <w:color w:val="FF0000"/>
        </w:rPr>
        <w:t xml:space="preserve">nce complete please email your application form </w:t>
      </w:r>
      <w:r w:rsidR="003107D7" w:rsidRPr="000D7DA3">
        <w:rPr>
          <w:rStyle w:val="Hyperlink"/>
          <w:rFonts w:cstheme="minorHAnsi"/>
          <w:b/>
          <w:color w:val="FF0000"/>
          <w:u w:val="none"/>
        </w:rPr>
        <w:t xml:space="preserve">to </w:t>
      </w:r>
      <w:r w:rsidR="00E464F9" w:rsidRPr="000D7DA3">
        <w:rPr>
          <w:rStyle w:val="Hyperlink"/>
          <w:rFonts w:asciiTheme="minorHAnsi" w:hAnsiTheme="minorHAnsi" w:cstheme="minorHAnsi"/>
          <w:b/>
          <w:color w:val="FF0000"/>
          <w:u w:val="none"/>
        </w:rPr>
        <w:t>sarah.sheath</w:t>
      </w:r>
      <w:r w:rsidR="00566372" w:rsidRPr="000D7DA3">
        <w:rPr>
          <w:rStyle w:val="Hyperlink"/>
          <w:rFonts w:asciiTheme="minorHAnsi" w:hAnsiTheme="minorHAnsi" w:cstheme="minorHAnsi"/>
          <w:b/>
          <w:color w:val="FF0000"/>
          <w:u w:val="none"/>
        </w:rPr>
        <w:t>@york.nhs.uk</w:t>
      </w:r>
      <w:r w:rsidR="007E7D59" w:rsidRPr="000D7DA3">
        <w:rPr>
          <w:rStyle w:val="Hyperlink"/>
          <w:rFonts w:asciiTheme="minorHAnsi" w:hAnsiTheme="minorHAnsi" w:cstheme="minorHAnsi"/>
          <w:b/>
          <w:color w:val="FF0000"/>
          <w:u w:val="none"/>
        </w:rPr>
        <w:t xml:space="preserve"> by</w:t>
      </w:r>
      <w:r w:rsidR="00D96162" w:rsidRPr="000D7DA3">
        <w:rPr>
          <w:rStyle w:val="Hyperlink"/>
          <w:rFonts w:asciiTheme="minorHAnsi" w:hAnsiTheme="minorHAnsi" w:cstheme="minorHAnsi"/>
          <w:b/>
          <w:color w:val="FF0000"/>
          <w:u w:val="none"/>
        </w:rPr>
        <w:t xml:space="preserve"> </w:t>
      </w:r>
      <w:r w:rsidR="006769E6">
        <w:rPr>
          <w:rStyle w:val="Hyperlink"/>
          <w:rFonts w:asciiTheme="minorHAnsi" w:hAnsiTheme="minorHAnsi" w:cstheme="minorHAnsi"/>
          <w:b/>
          <w:color w:val="FF0000"/>
          <w:u w:val="none"/>
        </w:rPr>
        <w:t>13.00 10</w:t>
      </w:r>
      <w:r w:rsidR="00D96162" w:rsidRPr="000D7DA3">
        <w:rPr>
          <w:rStyle w:val="Hyperlink"/>
          <w:rFonts w:asciiTheme="minorHAnsi" w:hAnsiTheme="minorHAnsi" w:cstheme="minorHAnsi"/>
          <w:b/>
          <w:color w:val="FF0000"/>
          <w:u w:val="none"/>
          <w:vertAlign w:val="superscript"/>
        </w:rPr>
        <w:t>th</w:t>
      </w:r>
      <w:r w:rsidR="00D96162" w:rsidRPr="000D7DA3">
        <w:rPr>
          <w:rStyle w:val="Hyperlink"/>
          <w:rFonts w:asciiTheme="minorHAnsi" w:hAnsiTheme="minorHAnsi" w:cstheme="minorHAnsi"/>
          <w:b/>
          <w:color w:val="FF0000"/>
          <w:u w:val="none"/>
        </w:rPr>
        <w:t xml:space="preserve"> April – late applications will not be considered</w:t>
      </w:r>
    </w:p>
    <w:p w14:paraId="0818BFE2" w14:textId="77777777" w:rsidR="00CE352D" w:rsidRDefault="00CE352D" w:rsidP="007F7329">
      <w:pPr>
        <w:spacing w:after="0" w:line="240" w:lineRule="auto"/>
        <w:outlineLvl w:val="0"/>
        <w:rPr>
          <w:rFonts w:ascii="Arial" w:hAnsi="Arial" w:cs="Arial"/>
          <w:b/>
        </w:rPr>
      </w:pPr>
    </w:p>
    <w:p w14:paraId="73A5DC52" w14:textId="77777777" w:rsidR="007F7329" w:rsidRPr="009B7E31" w:rsidRDefault="007F7329" w:rsidP="007F7329">
      <w:pPr>
        <w:spacing w:after="0" w:line="240" w:lineRule="auto"/>
        <w:outlineLvl w:val="0"/>
        <w:rPr>
          <w:rFonts w:ascii="Arial" w:hAnsi="Arial" w:cs="Arial"/>
          <w:b/>
        </w:rPr>
      </w:pPr>
      <w:r w:rsidRPr="009B7E31">
        <w:rPr>
          <w:rFonts w:ascii="Arial" w:hAnsi="Arial" w:cs="Arial"/>
          <w:b/>
        </w:rPr>
        <w:t>ASSESSMENT CRITERIA</w:t>
      </w:r>
    </w:p>
    <w:p w14:paraId="3D023A43" w14:textId="77777777" w:rsidR="007F7329" w:rsidRPr="009B7E31" w:rsidRDefault="007F7329" w:rsidP="007F7329">
      <w:pPr>
        <w:spacing w:after="0" w:line="240" w:lineRule="auto"/>
        <w:rPr>
          <w:rFonts w:ascii="Arial" w:hAnsi="Arial" w:cs="Arial"/>
          <w:b/>
        </w:rPr>
      </w:pPr>
    </w:p>
    <w:p w14:paraId="1981FB94" w14:textId="3B3B493A" w:rsidR="007F7329" w:rsidRPr="009B7E31" w:rsidRDefault="007F7329" w:rsidP="007F7329">
      <w:pPr>
        <w:spacing w:after="0" w:line="240" w:lineRule="auto"/>
        <w:rPr>
          <w:rFonts w:ascii="Arial" w:hAnsi="Arial" w:cs="Arial"/>
        </w:rPr>
      </w:pPr>
      <w:r w:rsidRPr="009B7E31">
        <w:rPr>
          <w:rFonts w:ascii="Arial" w:hAnsi="Arial" w:cs="Arial"/>
        </w:rPr>
        <w:t xml:space="preserve">Applications for this funding will be judged by </w:t>
      </w:r>
      <w:r>
        <w:rPr>
          <w:rFonts w:ascii="Arial" w:hAnsi="Arial" w:cs="Arial"/>
        </w:rPr>
        <w:t>an independent committee consisting</w:t>
      </w:r>
      <w:r w:rsidRPr="009B7E31">
        <w:rPr>
          <w:rFonts w:ascii="Arial" w:hAnsi="Arial" w:cs="Arial"/>
        </w:rPr>
        <w:t xml:space="preserve"> </w:t>
      </w:r>
      <w:r>
        <w:rPr>
          <w:rFonts w:ascii="Arial" w:hAnsi="Arial" w:cs="Arial"/>
        </w:rPr>
        <w:t xml:space="preserve">of York Teaching Hospitals NHS Foundation Trust staff and </w:t>
      </w:r>
      <w:r w:rsidR="0051441A">
        <w:rPr>
          <w:rFonts w:ascii="Arial" w:hAnsi="Arial" w:cs="Arial"/>
        </w:rPr>
        <w:t xml:space="preserve">York Hospital </w:t>
      </w:r>
      <w:r w:rsidR="0051441A" w:rsidRPr="0051441A">
        <w:rPr>
          <w:rFonts w:ascii="Arial" w:hAnsi="Arial" w:cs="Arial"/>
        </w:rPr>
        <w:t xml:space="preserve">Charity </w:t>
      </w:r>
      <w:r w:rsidRPr="0051441A">
        <w:rPr>
          <w:rFonts w:ascii="Arial" w:hAnsi="Arial" w:cs="Arial"/>
        </w:rPr>
        <w:t>colleagues.</w:t>
      </w:r>
      <w:r>
        <w:rPr>
          <w:rFonts w:ascii="Arial" w:hAnsi="Arial" w:cs="Arial"/>
        </w:rPr>
        <w:t xml:space="preserve"> This committee </w:t>
      </w:r>
      <w:r w:rsidRPr="009B7E31">
        <w:rPr>
          <w:rFonts w:ascii="Arial" w:hAnsi="Arial" w:cs="Arial"/>
        </w:rPr>
        <w:t xml:space="preserve">will put forward recommendations for ratification by </w:t>
      </w:r>
      <w:r w:rsidR="0015772C">
        <w:rPr>
          <w:rFonts w:ascii="Arial" w:hAnsi="Arial" w:cs="Arial"/>
        </w:rPr>
        <w:t xml:space="preserve">York Hospital </w:t>
      </w:r>
      <w:r w:rsidRPr="0015772C">
        <w:rPr>
          <w:rFonts w:ascii="Arial" w:hAnsi="Arial" w:cs="Arial"/>
        </w:rPr>
        <w:t>Charitable Funds Committee.</w:t>
      </w:r>
    </w:p>
    <w:p w14:paraId="2A9D0B13" w14:textId="77777777" w:rsidR="007F7329" w:rsidRPr="009B7E31" w:rsidRDefault="007F7329" w:rsidP="007F7329">
      <w:pPr>
        <w:spacing w:after="0" w:line="240" w:lineRule="auto"/>
        <w:rPr>
          <w:rFonts w:ascii="Arial" w:hAnsi="Arial" w:cs="Arial"/>
        </w:rPr>
      </w:pPr>
    </w:p>
    <w:p w14:paraId="47775ED2" w14:textId="1FD101A2" w:rsidR="007F7329" w:rsidRDefault="007F7329" w:rsidP="007F7329">
      <w:pPr>
        <w:spacing w:after="0" w:line="240" w:lineRule="auto"/>
        <w:rPr>
          <w:rFonts w:ascii="Arial" w:hAnsi="Arial" w:cs="Arial"/>
        </w:rPr>
      </w:pPr>
      <w:r w:rsidRPr="009B7E31">
        <w:rPr>
          <w:rFonts w:ascii="Arial" w:hAnsi="Arial" w:cs="Arial"/>
        </w:rPr>
        <w:t xml:space="preserve"> The applications will be judged on the following criteria:</w:t>
      </w:r>
    </w:p>
    <w:p w14:paraId="30387500" w14:textId="77777777" w:rsidR="007F7329" w:rsidRPr="009B7E31" w:rsidRDefault="007F7329" w:rsidP="007F7329">
      <w:pPr>
        <w:spacing w:after="0" w:line="240" w:lineRule="auto"/>
        <w:rPr>
          <w:rFonts w:ascii="Arial" w:hAnsi="Arial" w:cs="Arial"/>
        </w:rPr>
      </w:pPr>
    </w:p>
    <w:p w14:paraId="2B21EE88" w14:textId="72D17119" w:rsidR="007F7329" w:rsidRDefault="007F7329" w:rsidP="007F7329">
      <w:pPr>
        <w:pStyle w:val="ListParagraph"/>
        <w:numPr>
          <w:ilvl w:val="0"/>
          <w:numId w:val="2"/>
        </w:numPr>
        <w:spacing w:after="0" w:line="240" w:lineRule="auto"/>
        <w:rPr>
          <w:rFonts w:ascii="Arial" w:hAnsi="Arial" w:cs="Arial"/>
        </w:rPr>
      </w:pPr>
      <w:r w:rsidRPr="009B7E31">
        <w:rPr>
          <w:rFonts w:ascii="Arial" w:hAnsi="Arial" w:cs="Arial"/>
        </w:rPr>
        <w:t>Importance of the</w:t>
      </w:r>
      <w:r w:rsidR="00506A91">
        <w:rPr>
          <w:rFonts w:ascii="Arial" w:hAnsi="Arial" w:cs="Arial"/>
        </w:rPr>
        <w:t xml:space="preserve"> educational opportunity</w:t>
      </w:r>
      <w:r w:rsidRPr="009B7E31">
        <w:rPr>
          <w:rFonts w:ascii="Arial" w:hAnsi="Arial" w:cs="Arial"/>
        </w:rPr>
        <w:t xml:space="preserve"> to the </w:t>
      </w:r>
      <w:r w:rsidR="00506A91">
        <w:rPr>
          <w:rFonts w:ascii="Arial" w:hAnsi="Arial" w:cs="Arial"/>
        </w:rPr>
        <w:t>I</w:t>
      </w:r>
      <w:r>
        <w:rPr>
          <w:rFonts w:ascii="Arial" w:hAnsi="Arial" w:cs="Arial"/>
        </w:rPr>
        <w:t xml:space="preserve">ndividual, </w:t>
      </w:r>
      <w:r w:rsidRPr="009B7E31">
        <w:rPr>
          <w:rFonts w:ascii="Arial" w:hAnsi="Arial" w:cs="Arial"/>
        </w:rPr>
        <w:t>Dir</w:t>
      </w:r>
      <w:r>
        <w:rPr>
          <w:rFonts w:ascii="Arial" w:hAnsi="Arial" w:cs="Arial"/>
        </w:rPr>
        <w:t xml:space="preserve">ectorate and the Trust </w:t>
      </w:r>
    </w:p>
    <w:p w14:paraId="7E218F68" w14:textId="65FC1660" w:rsidR="00506A91" w:rsidRDefault="00506A91" w:rsidP="00506A91">
      <w:pPr>
        <w:pStyle w:val="ListParagraph"/>
        <w:numPr>
          <w:ilvl w:val="0"/>
          <w:numId w:val="2"/>
        </w:numPr>
        <w:spacing w:after="0" w:line="240" w:lineRule="auto"/>
        <w:rPr>
          <w:rFonts w:ascii="Arial" w:hAnsi="Arial" w:cs="Arial"/>
        </w:rPr>
      </w:pPr>
      <w:r w:rsidRPr="009B7E31">
        <w:rPr>
          <w:rFonts w:ascii="Arial" w:hAnsi="Arial" w:cs="Arial"/>
        </w:rPr>
        <w:t xml:space="preserve">Clear </w:t>
      </w:r>
      <w:r>
        <w:rPr>
          <w:rFonts w:ascii="Arial" w:hAnsi="Arial" w:cs="Arial"/>
        </w:rPr>
        <w:t>rationale for undertaking the educational opportunity</w:t>
      </w:r>
    </w:p>
    <w:p w14:paraId="6D457DDB" w14:textId="77777777" w:rsidR="007F7329" w:rsidRDefault="007F7329" w:rsidP="007F7329">
      <w:pPr>
        <w:pStyle w:val="ListParagraph"/>
        <w:numPr>
          <w:ilvl w:val="0"/>
          <w:numId w:val="2"/>
        </w:numPr>
        <w:spacing w:after="0" w:line="240" w:lineRule="auto"/>
        <w:rPr>
          <w:rFonts w:ascii="Arial" w:hAnsi="Arial" w:cs="Arial"/>
        </w:rPr>
      </w:pPr>
      <w:r w:rsidRPr="009B7E31">
        <w:rPr>
          <w:rFonts w:ascii="Arial" w:hAnsi="Arial" w:cs="Arial"/>
        </w:rPr>
        <w:t>Clear justification for funding</w:t>
      </w:r>
    </w:p>
    <w:p w14:paraId="18AA2EA3" w14:textId="26AE6198" w:rsidR="001C7D0C" w:rsidRDefault="001C7D0C" w:rsidP="007F7329">
      <w:pPr>
        <w:pStyle w:val="ListParagraph"/>
        <w:numPr>
          <w:ilvl w:val="0"/>
          <w:numId w:val="2"/>
        </w:numPr>
        <w:spacing w:after="0" w:line="240" w:lineRule="auto"/>
        <w:rPr>
          <w:rFonts w:ascii="Arial" w:hAnsi="Arial" w:cs="Arial"/>
        </w:rPr>
      </w:pPr>
      <w:r>
        <w:rPr>
          <w:rFonts w:ascii="Arial" w:hAnsi="Arial" w:cs="Arial"/>
        </w:rPr>
        <w:t>Clear</w:t>
      </w:r>
      <w:r w:rsidRPr="00BC5337">
        <w:rPr>
          <w:rFonts w:ascii="Arial" w:hAnsi="Arial" w:cs="Arial"/>
        </w:rPr>
        <w:t xml:space="preserve"> </w:t>
      </w:r>
      <w:r>
        <w:rPr>
          <w:rFonts w:ascii="Arial" w:hAnsi="Arial" w:cs="Arial"/>
        </w:rPr>
        <w:t xml:space="preserve">explanation of the </w:t>
      </w:r>
      <w:r w:rsidRPr="00BC5337">
        <w:rPr>
          <w:rFonts w:ascii="Arial" w:hAnsi="Arial" w:cs="Arial"/>
        </w:rPr>
        <w:t xml:space="preserve">impact of the learning opportunity </w:t>
      </w:r>
      <w:r>
        <w:rPr>
          <w:rFonts w:ascii="Arial" w:hAnsi="Arial" w:cs="Arial"/>
        </w:rPr>
        <w:t xml:space="preserve">to the </w:t>
      </w:r>
      <w:r w:rsidR="00F745C5">
        <w:rPr>
          <w:rFonts w:ascii="Arial" w:hAnsi="Arial" w:cs="Arial"/>
        </w:rPr>
        <w:t>individual</w:t>
      </w:r>
      <w:r>
        <w:rPr>
          <w:rFonts w:ascii="Arial" w:hAnsi="Arial" w:cs="Arial"/>
        </w:rPr>
        <w:t xml:space="preserve"> and wider workforce</w:t>
      </w:r>
    </w:p>
    <w:p w14:paraId="5372D0D7" w14:textId="1360B3E7" w:rsidR="007F7329" w:rsidRPr="00AC2206" w:rsidRDefault="00CE352D" w:rsidP="00AC2206">
      <w:pPr>
        <w:pStyle w:val="ListParagraph"/>
        <w:numPr>
          <w:ilvl w:val="0"/>
          <w:numId w:val="2"/>
        </w:numPr>
        <w:spacing w:after="0" w:line="240" w:lineRule="auto"/>
        <w:rPr>
          <w:rFonts w:ascii="Arial" w:hAnsi="Arial" w:cs="Arial"/>
        </w:rPr>
      </w:pPr>
      <w:r>
        <w:rPr>
          <w:rFonts w:ascii="Arial" w:hAnsi="Arial" w:cs="Arial"/>
        </w:rPr>
        <w:t xml:space="preserve">Clear Dissemination Plans to spread new knowledge and best practice </w:t>
      </w:r>
    </w:p>
    <w:p w14:paraId="76C2BB6B" w14:textId="50ACE802" w:rsidR="007F7329" w:rsidRPr="00AC2206" w:rsidRDefault="00AC2206" w:rsidP="007F7329">
      <w:pPr>
        <w:pStyle w:val="ListParagraph"/>
        <w:numPr>
          <w:ilvl w:val="0"/>
          <w:numId w:val="1"/>
        </w:numPr>
        <w:spacing w:after="0" w:line="240" w:lineRule="auto"/>
        <w:rPr>
          <w:rFonts w:ascii="Arial" w:hAnsi="Arial" w:cs="Arial"/>
        </w:rPr>
      </w:pPr>
      <w:r>
        <w:rPr>
          <w:rFonts w:ascii="Arial" w:hAnsi="Arial" w:cs="Arial"/>
        </w:rPr>
        <w:t xml:space="preserve">Attractiveness of the </w:t>
      </w:r>
      <w:r w:rsidR="007F7329" w:rsidRPr="00AC2206">
        <w:rPr>
          <w:rFonts w:ascii="Arial" w:hAnsi="Arial" w:cs="Arial"/>
        </w:rPr>
        <w:t>prop</w:t>
      </w:r>
      <w:r>
        <w:rPr>
          <w:rFonts w:ascii="Arial" w:hAnsi="Arial" w:cs="Arial"/>
        </w:rPr>
        <w:t xml:space="preserve">osal for York </w:t>
      </w:r>
      <w:r w:rsidR="0015772C">
        <w:rPr>
          <w:rFonts w:ascii="Arial" w:hAnsi="Arial" w:cs="Arial"/>
        </w:rPr>
        <w:t xml:space="preserve">Hospital </w:t>
      </w:r>
      <w:r>
        <w:rPr>
          <w:rFonts w:ascii="Arial" w:hAnsi="Arial" w:cs="Arial"/>
        </w:rPr>
        <w:t>Charit</w:t>
      </w:r>
      <w:r w:rsidR="0015772C">
        <w:rPr>
          <w:rFonts w:ascii="Arial" w:hAnsi="Arial" w:cs="Arial"/>
        </w:rPr>
        <w:t>y</w:t>
      </w:r>
    </w:p>
    <w:p w14:paraId="279CE69E" w14:textId="77777777" w:rsidR="007F7329" w:rsidRDefault="007F7329" w:rsidP="007F7329">
      <w:pPr>
        <w:pStyle w:val="ListParagraph"/>
        <w:numPr>
          <w:ilvl w:val="0"/>
          <w:numId w:val="1"/>
        </w:numPr>
        <w:spacing w:after="0" w:line="240" w:lineRule="auto"/>
        <w:rPr>
          <w:rFonts w:ascii="Arial" w:hAnsi="Arial" w:cs="Arial"/>
        </w:rPr>
      </w:pPr>
      <w:r>
        <w:rPr>
          <w:rFonts w:ascii="Arial" w:hAnsi="Arial" w:cs="Arial"/>
        </w:rPr>
        <w:t>Funding unavailable from other sources</w:t>
      </w:r>
    </w:p>
    <w:p w14:paraId="75CDC081" w14:textId="77777777" w:rsidR="007F7329" w:rsidRDefault="007F7329" w:rsidP="007F7329">
      <w:pPr>
        <w:pStyle w:val="ListParagraph"/>
        <w:spacing w:after="0" w:line="240" w:lineRule="auto"/>
        <w:rPr>
          <w:rFonts w:ascii="Arial" w:hAnsi="Arial" w:cs="Arial"/>
        </w:rPr>
      </w:pPr>
    </w:p>
    <w:p w14:paraId="715F16A3" w14:textId="0B126191" w:rsidR="007F7329" w:rsidRDefault="007F7329" w:rsidP="007F7329">
      <w:pPr>
        <w:pStyle w:val="ListParagraph"/>
        <w:spacing w:after="0" w:line="240" w:lineRule="auto"/>
        <w:ind w:left="0"/>
        <w:outlineLvl w:val="0"/>
        <w:rPr>
          <w:rFonts w:ascii="Arial" w:hAnsi="Arial" w:cs="Arial"/>
        </w:rPr>
      </w:pPr>
      <w:r w:rsidRPr="007E1D3D">
        <w:rPr>
          <w:rFonts w:ascii="Arial" w:hAnsi="Arial" w:cs="Arial"/>
          <w:b/>
        </w:rPr>
        <w:t xml:space="preserve">THE </w:t>
      </w:r>
      <w:r w:rsidR="0085065A">
        <w:rPr>
          <w:rFonts w:ascii="Arial" w:hAnsi="Arial" w:cs="Arial"/>
          <w:b/>
        </w:rPr>
        <w:t>TIMETABLE</w:t>
      </w:r>
    </w:p>
    <w:p w14:paraId="67F45C21" w14:textId="77777777" w:rsidR="007F7329" w:rsidRDefault="007F7329" w:rsidP="007F7329">
      <w:pPr>
        <w:pStyle w:val="ListParagraph"/>
        <w:spacing w:after="0" w:line="240" w:lineRule="auto"/>
        <w:ind w:left="360"/>
        <w:rPr>
          <w:rFonts w:ascii="Arial" w:hAnsi="Arial" w:cs="Arial"/>
        </w:rPr>
      </w:pPr>
    </w:p>
    <w:p w14:paraId="247F5401" w14:textId="6C5DA313" w:rsidR="007F7329" w:rsidRPr="00E6037C" w:rsidRDefault="007F7329" w:rsidP="007F7329">
      <w:pPr>
        <w:pStyle w:val="ListParagraph"/>
        <w:spacing w:after="0" w:line="240" w:lineRule="auto"/>
        <w:ind w:left="0"/>
        <w:rPr>
          <w:rFonts w:ascii="Arial" w:hAnsi="Arial" w:cs="Arial"/>
        </w:rPr>
      </w:pPr>
      <w:r>
        <w:rPr>
          <w:rFonts w:ascii="Arial" w:hAnsi="Arial" w:cs="Arial"/>
        </w:rPr>
        <w:t xml:space="preserve">There will be one funding call per year, although in year applications </w:t>
      </w:r>
      <w:r w:rsidR="00416C9C">
        <w:rPr>
          <w:rFonts w:ascii="Arial" w:hAnsi="Arial" w:cs="Arial"/>
        </w:rPr>
        <w:t xml:space="preserve">will </w:t>
      </w:r>
      <w:r>
        <w:rPr>
          <w:rFonts w:ascii="Arial" w:hAnsi="Arial" w:cs="Arial"/>
        </w:rPr>
        <w:t>be considered if funds are available</w:t>
      </w:r>
      <w:r w:rsidR="00B67E10">
        <w:rPr>
          <w:rFonts w:ascii="Arial" w:hAnsi="Arial" w:cs="Arial"/>
        </w:rPr>
        <w:t xml:space="preserve">. Please contact </w:t>
      </w:r>
      <w:hyperlink r:id="rId8" w:history="1">
        <w:r w:rsidR="00B67E10" w:rsidRPr="00B865BD">
          <w:rPr>
            <w:rStyle w:val="Hyperlink"/>
            <w:rFonts w:ascii="Arial" w:hAnsi="Arial" w:cs="Arial"/>
          </w:rPr>
          <w:t>Sarah.sheath@york.nhs.uk</w:t>
        </w:r>
      </w:hyperlink>
      <w:r w:rsidR="00416C9C">
        <w:rPr>
          <w:rFonts w:ascii="Arial" w:hAnsi="Arial" w:cs="Arial"/>
        </w:rPr>
        <w:t xml:space="preserve">  if</w:t>
      </w:r>
      <w:r w:rsidR="00B67E10">
        <w:rPr>
          <w:rFonts w:ascii="Arial" w:hAnsi="Arial" w:cs="Arial"/>
        </w:rPr>
        <w:t xml:space="preserve"> you wish to apply within year to ensure funds are available before completing an application form.</w:t>
      </w:r>
    </w:p>
    <w:p w14:paraId="43C66110" w14:textId="77777777" w:rsidR="007F7329" w:rsidRDefault="007F7329" w:rsidP="007F7329">
      <w:pPr>
        <w:pStyle w:val="ListParagraph"/>
        <w:spacing w:after="0" w:line="240" w:lineRule="auto"/>
        <w:ind w:left="360"/>
        <w:rPr>
          <w:rFonts w:ascii="Arial" w:hAnsi="Arial" w:cs="Arial"/>
        </w:rPr>
      </w:pPr>
    </w:p>
    <w:p w14:paraId="3C18BEFB" w14:textId="77777777" w:rsidR="007F7329" w:rsidRDefault="007F7329" w:rsidP="007F7329">
      <w:pPr>
        <w:pStyle w:val="ListParagraph"/>
        <w:spacing w:after="0" w:line="240" w:lineRule="auto"/>
        <w:ind w:left="0"/>
        <w:rPr>
          <w:rFonts w:ascii="Arial" w:hAnsi="Arial" w:cs="Arial"/>
        </w:rPr>
      </w:pPr>
    </w:p>
    <w:tbl>
      <w:tblPr>
        <w:tblW w:w="7829"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2848"/>
      </w:tblGrid>
      <w:tr w:rsidR="007F7329" w14:paraId="37A028E2" w14:textId="77777777" w:rsidTr="007F7329">
        <w:tc>
          <w:tcPr>
            <w:tcW w:w="4981" w:type="dxa"/>
          </w:tcPr>
          <w:p w14:paraId="1C638185" w14:textId="77777777" w:rsidR="007F7329" w:rsidRPr="008B2657" w:rsidRDefault="007F7329" w:rsidP="007F7329">
            <w:pPr>
              <w:pStyle w:val="ListParagraph"/>
              <w:spacing w:after="0" w:line="240" w:lineRule="auto"/>
              <w:ind w:left="0"/>
              <w:rPr>
                <w:rFonts w:ascii="Arial" w:hAnsi="Arial" w:cs="Arial"/>
                <w:b/>
              </w:rPr>
            </w:pPr>
            <w:r w:rsidRPr="008B2657">
              <w:rPr>
                <w:rFonts w:ascii="Arial" w:hAnsi="Arial" w:cs="Arial"/>
                <w:b/>
              </w:rPr>
              <w:t>Event</w:t>
            </w:r>
          </w:p>
          <w:p w14:paraId="306C9918" w14:textId="77777777" w:rsidR="007F7329" w:rsidRPr="008B2657" w:rsidRDefault="007F7329" w:rsidP="007F7329">
            <w:pPr>
              <w:pStyle w:val="ListParagraph"/>
              <w:spacing w:after="0" w:line="240" w:lineRule="auto"/>
              <w:ind w:left="0"/>
              <w:rPr>
                <w:rFonts w:ascii="Arial" w:hAnsi="Arial" w:cs="Arial"/>
                <w:b/>
              </w:rPr>
            </w:pPr>
          </w:p>
        </w:tc>
        <w:tc>
          <w:tcPr>
            <w:tcW w:w="2848" w:type="dxa"/>
          </w:tcPr>
          <w:p w14:paraId="5139F606" w14:textId="77777777" w:rsidR="007F7329" w:rsidRPr="008B2657" w:rsidRDefault="007F7329" w:rsidP="007F7329">
            <w:pPr>
              <w:pStyle w:val="ListParagraph"/>
              <w:spacing w:after="0" w:line="240" w:lineRule="auto"/>
              <w:ind w:left="0"/>
              <w:rPr>
                <w:rFonts w:ascii="Arial" w:hAnsi="Arial" w:cs="Arial"/>
                <w:b/>
              </w:rPr>
            </w:pPr>
            <w:r w:rsidRPr="008B2657">
              <w:rPr>
                <w:rFonts w:ascii="Arial" w:hAnsi="Arial" w:cs="Arial"/>
                <w:b/>
              </w:rPr>
              <w:t>Date</w:t>
            </w:r>
          </w:p>
        </w:tc>
      </w:tr>
      <w:tr w:rsidR="007F7329" w14:paraId="20F55112" w14:textId="77777777" w:rsidTr="007F7329">
        <w:tc>
          <w:tcPr>
            <w:tcW w:w="4981" w:type="dxa"/>
          </w:tcPr>
          <w:p w14:paraId="164D44BD" w14:textId="77777777" w:rsidR="007F7329" w:rsidRPr="008B2657" w:rsidRDefault="007F7329" w:rsidP="007F7329">
            <w:pPr>
              <w:pStyle w:val="ListParagraph"/>
              <w:spacing w:after="0" w:line="240" w:lineRule="auto"/>
              <w:ind w:left="0"/>
              <w:rPr>
                <w:rFonts w:ascii="Arial" w:hAnsi="Arial" w:cs="Arial"/>
              </w:rPr>
            </w:pPr>
            <w:r w:rsidRPr="008B2657">
              <w:rPr>
                <w:rFonts w:ascii="Arial" w:hAnsi="Arial" w:cs="Arial"/>
              </w:rPr>
              <w:t xml:space="preserve">Application opens </w:t>
            </w:r>
          </w:p>
          <w:p w14:paraId="2D52C9F2" w14:textId="77777777" w:rsidR="007F7329" w:rsidRPr="008B2657" w:rsidRDefault="007F7329" w:rsidP="007F7329">
            <w:pPr>
              <w:pStyle w:val="ListParagraph"/>
              <w:spacing w:after="0" w:line="240" w:lineRule="auto"/>
              <w:ind w:left="0"/>
              <w:rPr>
                <w:rFonts w:ascii="Arial" w:hAnsi="Arial" w:cs="Arial"/>
              </w:rPr>
            </w:pPr>
          </w:p>
        </w:tc>
        <w:tc>
          <w:tcPr>
            <w:tcW w:w="2848" w:type="dxa"/>
          </w:tcPr>
          <w:p w14:paraId="5C1A2719" w14:textId="798933CD" w:rsidR="007F7329" w:rsidRPr="0087478D" w:rsidRDefault="0087478D" w:rsidP="007F7329">
            <w:pPr>
              <w:pStyle w:val="ListParagraph"/>
              <w:spacing w:after="0" w:line="240" w:lineRule="auto"/>
              <w:ind w:left="0"/>
              <w:rPr>
                <w:rFonts w:ascii="Arial" w:hAnsi="Arial" w:cs="Arial"/>
              </w:rPr>
            </w:pPr>
            <w:r w:rsidRPr="0087478D">
              <w:rPr>
                <w:rFonts w:ascii="Arial" w:hAnsi="Arial" w:cs="Arial"/>
              </w:rPr>
              <w:t>12</w:t>
            </w:r>
            <w:r w:rsidRPr="0087478D">
              <w:rPr>
                <w:rFonts w:ascii="Arial" w:hAnsi="Arial" w:cs="Arial"/>
                <w:vertAlign w:val="superscript"/>
              </w:rPr>
              <w:t>th</w:t>
            </w:r>
            <w:r w:rsidRPr="0087478D">
              <w:rPr>
                <w:rFonts w:ascii="Arial" w:hAnsi="Arial" w:cs="Arial"/>
              </w:rPr>
              <w:t xml:space="preserve"> March 2018</w:t>
            </w:r>
          </w:p>
          <w:p w14:paraId="725AD048" w14:textId="77777777" w:rsidR="007F7329" w:rsidRPr="0087478D" w:rsidRDefault="007F7329" w:rsidP="007F7329">
            <w:pPr>
              <w:pStyle w:val="ListParagraph"/>
              <w:spacing w:after="0" w:line="240" w:lineRule="auto"/>
              <w:ind w:left="0"/>
              <w:rPr>
                <w:rFonts w:ascii="Arial" w:hAnsi="Arial" w:cs="Arial"/>
              </w:rPr>
            </w:pPr>
          </w:p>
        </w:tc>
      </w:tr>
      <w:tr w:rsidR="007F7329" w14:paraId="27096EEE" w14:textId="77777777" w:rsidTr="007F7329">
        <w:tc>
          <w:tcPr>
            <w:tcW w:w="4981" w:type="dxa"/>
          </w:tcPr>
          <w:p w14:paraId="7E33DD34" w14:textId="77777777" w:rsidR="007F7329" w:rsidRPr="008B2657" w:rsidRDefault="007F7329" w:rsidP="007F7329">
            <w:pPr>
              <w:pStyle w:val="ListParagraph"/>
              <w:spacing w:after="0" w:line="240" w:lineRule="auto"/>
              <w:ind w:left="0"/>
              <w:rPr>
                <w:rFonts w:ascii="Arial" w:hAnsi="Arial" w:cs="Arial"/>
              </w:rPr>
            </w:pPr>
            <w:r w:rsidRPr="008B2657">
              <w:rPr>
                <w:rFonts w:ascii="Arial" w:hAnsi="Arial" w:cs="Arial"/>
              </w:rPr>
              <w:t>Application Closes</w:t>
            </w:r>
          </w:p>
          <w:p w14:paraId="48B3704B" w14:textId="77777777" w:rsidR="007F7329" w:rsidRPr="008B2657" w:rsidRDefault="007F7329" w:rsidP="007F7329">
            <w:pPr>
              <w:pStyle w:val="ListParagraph"/>
              <w:spacing w:after="0" w:line="240" w:lineRule="auto"/>
              <w:ind w:left="0"/>
              <w:rPr>
                <w:rFonts w:ascii="Arial" w:hAnsi="Arial" w:cs="Arial"/>
              </w:rPr>
            </w:pPr>
          </w:p>
        </w:tc>
        <w:tc>
          <w:tcPr>
            <w:tcW w:w="2848" w:type="dxa"/>
          </w:tcPr>
          <w:p w14:paraId="26E7D5FF" w14:textId="32189C0F" w:rsidR="007F7329" w:rsidRPr="0087478D" w:rsidRDefault="006769E6" w:rsidP="006769E6">
            <w:pPr>
              <w:pStyle w:val="ListParagraph"/>
              <w:spacing w:after="0" w:line="240" w:lineRule="auto"/>
              <w:ind w:left="0"/>
              <w:rPr>
                <w:rFonts w:ascii="Arial" w:hAnsi="Arial" w:cs="Arial"/>
              </w:rPr>
            </w:pPr>
            <w:r>
              <w:rPr>
                <w:rFonts w:ascii="Arial" w:hAnsi="Arial" w:cs="Arial"/>
              </w:rPr>
              <w:t>10</w:t>
            </w:r>
            <w:r w:rsidR="0087478D">
              <w:rPr>
                <w:rFonts w:ascii="Arial" w:hAnsi="Arial" w:cs="Arial"/>
              </w:rPr>
              <w:t>th</w:t>
            </w:r>
            <w:r w:rsidR="00B67E10" w:rsidRPr="0087478D">
              <w:rPr>
                <w:rFonts w:ascii="Arial" w:hAnsi="Arial" w:cs="Arial"/>
              </w:rPr>
              <w:t xml:space="preserve"> </w:t>
            </w:r>
            <w:r w:rsidR="0087478D">
              <w:rPr>
                <w:rFonts w:ascii="Arial" w:hAnsi="Arial" w:cs="Arial"/>
              </w:rPr>
              <w:t>April</w:t>
            </w:r>
            <w:r w:rsidR="00B67E10" w:rsidRPr="0087478D">
              <w:rPr>
                <w:rFonts w:ascii="Arial" w:hAnsi="Arial" w:cs="Arial"/>
              </w:rPr>
              <w:t xml:space="preserve"> 2018</w:t>
            </w:r>
            <w:r w:rsidR="0087478D">
              <w:rPr>
                <w:rFonts w:ascii="Arial" w:hAnsi="Arial" w:cs="Arial"/>
              </w:rPr>
              <w:t xml:space="preserve"> (</w:t>
            </w:r>
            <w:r>
              <w:rPr>
                <w:rFonts w:ascii="Arial" w:hAnsi="Arial" w:cs="Arial"/>
              </w:rPr>
              <w:t>13.00</w:t>
            </w:r>
            <w:r w:rsidR="0087478D">
              <w:rPr>
                <w:rFonts w:ascii="Arial" w:hAnsi="Arial" w:cs="Arial"/>
              </w:rPr>
              <w:t>)</w:t>
            </w:r>
          </w:p>
        </w:tc>
      </w:tr>
      <w:tr w:rsidR="007F7329" w14:paraId="6DC6B821" w14:textId="77777777" w:rsidTr="007F7329">
        <w:tc>
          <w:tcPr>
            <w:tcW w:w="4981" w:type="dxa"/>
          </w:tcPr>
          <w:p w14:paraId="2FF16B64" w14:textId="77777777" w:rsidR="007F7329" w:rsidRPr="008B2657" w:rsidRDefault="007F7329" w:rsidP="007F7329">
            <w:pPr>
              <w:pStyle w:val="ListParagraph"/>
              <w:spacing w:after="0" w:line="240" w:lineRule="auto"/>
              <w:ind w:left="0"/>
              <w:rPr>
                <w:rFonts w:ascii="Arial" w:hAnsi="Arial" w:cs="Arial"/>
              </w:rPr>
            </w:pPr>
            <w:r w:rsidRPr="008B2657">
              <w:rPr>
                <w:rFonts w:ascii="Arial" w:hAnsi="Arial" w:cs="Arial"/>
              </w:rPr>
              <w:t>Panel Meeting</w:t>
            </w:r>
          </w:p>
          <w:p w14:paraId="496F1C17" w14:textId="77777777" w:rsidR="007F7329" w:rsidRPr="008B2657" w:rsidRDefault="007F7329" w:rsidP="007F7329">
            <w:pPr>
              <w:pStyle w:val="ListParagraph"/>
              <w:spacing w:after="0" w:line="240" w:lineRule="auto"/>
              <w:ind w:left="0"/>
              <w:rPr>
                <w:rFonts w:ascii="Arial" w:hAnsi="Arial" w:cs="Arial"/>
              </w:rPr>
            </w:pPr>
          </w:p>
        </w:tc>
        <w:tc>
          <w:tcPr>
            <w:tcW w:w="2848" w:type="dxa"/>
          </w:tcPr>
          <w:p w14:paraId="46956EC1" w14:textId="2F2EAB5D" w:rsidR="007F7329" w:rsidRPr="0087478D" w:rsidRDefault="0087478D" w:rsidP="00B67E10">
            <w:pPr>
              <w:pStyle w:val="ListParagraph"/>
              <w:spacing w:after="0" w:line="240" w:lineRule="auto"/>
              <w:ind w:left="0"/>
              <w:rPr>
                <w:rFonts w:ascii="Arial" w:hAnsi="Arial" w:cs="Arial"/>
              </w:rPr>
            </w:pPr>
            <w:r>
              <w:rPr>
                <w:rFonts w:ascii="Arial" w:hAnsi="Arial" w:cs="Arial"/>
              </w:rPr>
              <w:t>2</w:t>
            </w:r>
            <w:r w:rsidRPr="0087478D">
              <w:rPr>
                <w:rFonts w:ascii="Arial" w:hAnsi="Arial" w:cs="Arial"/>
                <w:vertAlign w:val="superscript"/>
              </w:rPr>
              <w:t>nd</w:t>
            </w:r>
            <w:r>
              <w:rPr>
                <w:rFonts w:ascii="Arial" w:hAnsi="Arial" w:cs="Arial"/>
              </w:rPr>
              <w:t xml:space="preserve"> May 2018</w:t>
            </w:r>
          </w:p>
        </w:tc>
      </w:tr>
      <w:tr w:rsidR="007F7329" w14:paraId="296A8BE9" w14:textId="77777777" w:rsidTr="007F7329">
        <w:tc>
          <w:tcPr>
            <w:tcW w:w="4981" w:type="dxa"/>
          </w:tcPr>
          <w:p w14:paraId="7B92B7E8" w14:textId="77777777" w:rsidR="007F7329" w:rsidRPr="008B2657" w:rsidRDefault="007F7329" w:rsidP="007F7329">
            <w:pPr>
              <w:pStyle w:val="ListParagraph"/>
              <w:spacing w:after="0" w:line="240" w:lineRule="auto"/>
              <w:ind w:left="0"/>
              <w:rPr>
                <w:rFonts w:ascii="Arial" w:hAnsi="Arial" w:cs="Arial"/>
              </w:rPr>
            </w:pPr>
            <w:r w:rsidRPr="008B2657">
              <w:rPr>
                <w:rFonts w:ascii="Arial" w:hAnsi="Arial" w:cs="Arial"/>
              </w:rPr>
              <w:t>Awards announced</w:t>
            </w:r>
          </w:p>
          <w:p w14:paraId="6FD06CF8" w14:textId="77777777" w:rsidR="007F7329" w:rsidRPr="008B2657" w:rsidRDefault="007F7329" w:rsidP="007F7329">
            <w:pPr>
              <w:pStyle w:val="ListParagraph"/>
              <w:spacing w:after="0" w:line="240" w:lineRule="auto"/>
              <w:ind w:left="0"/>
              <w:rPr>
                <w:rFonts w:ascii="Arial" w:hAnsi="Arial" w:cs="Arial"/>
              </w:rPr>
            </w:pPr>
          </w:p>
        </w:tc>
        <w:tc>
          <w:tcPr>
            <w:tcW w:w="2848" w:type="dxa"/>
          </w:tcPr>
          <w:p w14:paraId="29F14ED8" w14:textId="5ACCF734" w:rsidR="007F7329" w:rsidRPr="0087478D" w:rsidRDefault="0087478D" w:rsidP="00B67E10">
            <w:pPr>
              <w:pStyle w:val="ListParagraph"/>
              <w:spacing w:after="0" w:line="240" w:lineRule="auto"/>
              <w:ind w:left="0"/>
              <w:rPr>
                <w:rFonts w:ascii="Arial" w:hAnsi="Arial" w:cs="Arial"/>
              </w:rPr>
            </w:pPr>
            <w:r>
              <w:rPr>
                <w:rFonts w:ascii="Arial" w:hAnsi="Arial" w:cs="Arial"/>
              </w:rPr>
              <w:t>By 9</w:t>
            </w:r>
            <w:r w:rsidRPr="0087478D">
              <w:rPr>
                <w:rFonts w:ascii="Arial" w:hAnsi="Arial" w:cs="Arial"/>
                <w:vertAlign w:val="superscript"/>
              </w:rPr>
              <w:t>th</w:t>
            </w:r>
            <w:r>
              <w:rPr>
                <w:rFonts w:ascii="Arial" w:hAnsi="Arial" w:cs="Arial"/>
              </w:rPr>
              <w:t xml:space="preserve"> May 2018</w:t>
            </w:r>
          </w:p>
        </w:tc>
      </w:tr>
    </w:tbl>
    <w:p w14:paraId="7A02B4BA" w14:textId="77777777" w:rsidR="007F7329" w:rsidRPr="00696213" w:rsidRDefault="007F7329" w:rsidP="007F7329">
      <w:pPr>
        <w:pStyle w:val="ListParagraph"/>
        <w:spacing w:after="0" w:line="240" w:lineRule="auto"/>
        <w:ind w:left="0"/>
        <w:rPr>
          <w:rFonts w:ascii="Arial" w:hAnsi="Arial" w:cs="Arial"/>
          <w:i/>
          <w:sz w:val="20"/>
          <w:szCs w:val="20"/>
        </w:rPr>
      </w:pPr>
      <w:bookmarkStart w:id="0" w:name="_GoBack"/>
      <w:bookmarkEnd w:id="0"/>
    </w:p>
    <w:p w14:paraId="1FB6A4F9" w14:textId="77777777" w:rsidR="007F7329" w:rsidRDefault="007F7329" w:rsidP="007F7329">
      <w:pPr>
        <w:ind w:firstLine="360"/>
        <w:rPr>
          <w:rFonts w:ascii="Arial" w:hAnsi="Arial" w:cs="Arial"/>
          <w:b/>
          <w:i/>
        </w:rPr>
      </w:pPr>
    </w:p>
    <w:p w14:paraId="5309AC09" w14:textId="77777777" w:rsidR="00B67E10" w:rsidRDefault="00B67E10" w:rsidP="007F7329">
      <w:pPr>
        <w:ind w:firstLine="360"/>
        <w:rPr>
          <w:rFonts w:ascii="Arial" w:hAnsi="Arial" w:cs="Arial"/>
          <w:b/>
          <w:i/>
        </w:rPr>
      </w:pPr>
    </w:p>
    <w:p w14:paraId="3519B7CD" w14:textId="77777777" w:rsidR="00B67E10" w:rsidRDefault="00B67E10" w:rsidP="007F7329">
      <w:pPr>
        <w:ind w:firstLine="360"/>
        <w:rPr>
          <w:rFonts w:ascii="Arial" w:hAnsi="Arial" w:cs="Arial"/>
          <w:b/>
          <w:i/>
        </w:rPr>
      </w:pPr>
    </w:p>
    <w:p w14:paraId="36AD07D8" w14:textId="77777777" w:rsidR="00B67E10" w:rsidRDefault="00B67E10" w:rsidP="007F7329">
      <w:pPr>
        <w:ind w:firstLine="360"/>
        <w:rPr>
          <w:rFonts w:ascii="Arial" w:hAnsi="Arial" w:cs="Arial"/>
          <w:b/>
          <w:i/>
        </w:rPr>
      </w:pPr>
    </w:p>
    <w:p w14:paraId="2712B12D" w14:textId="77777777" w:rsidR="00B67E10" w:rsidRDefault="00B67E10" w:rsidP="007F7329">
      <w:pPr>
        <w:ind w:firstLine="360"/>
        <w:rPr>
          <w:rFonts w:ascii="Arial" w:hAnsi="Arial" w:cs="Arial"/>
          <w:b/>
          <w:i/>
        </w:rPr>
      </w:pPr>
    </w:p>
    <w:p w14:paraId="3CE3B2FB" w14:textId="77777777" w:rsidR="007F7329" w:rsidRDefault="007F7329" w:rsidP="007F7329">
      <w:pPr>
        <w:ind w:firstLine="360"/>
        <w:rPr>
          <w:rFonts w:ascii="Arial" w:hAnsi="Arial" w:cs="Arial"/>
          <w:b/>
          <w:sz w:val="24"/>
          <w:szCs w:val="24"/>
        </w:rPr>
      </w:pPr>
    </w:p>
    <w:p w14:paraId="11C2A7A3" w14:textId="77777777" w:rsidR="007F7329" w:rsidRPr="00E464F9" w:rsidRDefault="007F7329" w:rsidP="00D960AA">
      <w:pPr>
        <w:jc w:val="center"/>
        <w:outlineLvl w:val="0"/>
        <w:rPr>
          <w:rStyle w:val="Hyperlink"/>
          <w:rFonts w:asciiTheme="minorHAnsi" w:hAnsiTheme="minorHAnsi" w:cstheme="minorHAnsi"/>
          <w:b/>
          <w:color w:val="auto"/>
          <w:u w:val="none"/>
        </w:rPr>
      </w:pPr>
    </w:p>
    <w:p w14:paraId="2D7DD294" w14:textId="21D13ECC" w:rsidR="003107D7" w:rsidRPr="008F6F3E" w:rsidRDefault="008F6F3E" w:rsidP="003107D7">
      <w:pPr>
        <w:outlineLvl w:val="0"/>
        <w:rPr>
          <w:rFonts w:asciiTheme="minorHAnsi" w:hAnsiTheme="minorHAnsi" w:cstheme="minorHAnsi"/>
          <w:b/>
        </w:rPr>
      </w:pPr>
      <w:r w:rsidRPr="008F6F3E">
        <w:rPr>
          <w:rFonts w:asciiTheme="minorHAnsi" w:hAnsiTheme="minorHAnsi" w:cstheme="minorHAnsi"/>
          <w:b/>
        </w:rPr>
        <w:t>1.0</w:t>
      </w:r>
      <w:r w:rsidRPr="008F6F3E">
        <w:rPr>
          <w:rFonts w:asciiTheme="minorHAnsi" w:hAnsiTheme="minorHAnsi" w:cstheme="minorHAnsi"/>
          <w:b/>
        </w:rPr>
        <w:tab/>
      </w:r>
      <w:r w:rsidR="007E7D59" w:rsidRPr="008F6F3E">
        <w:rPr>
          <w:rFonts w:asciiTheme="minorHAnsi" w:hAnsiTheme="minorHAnsi" w:cstheme="minorHAnsi"/>
          <w:b/>
        </w:rPr>
        <w:t>Applicant</w:t>
      </w:r>
      <w:r w:rsidR="001C788E">
        <w:rPr>
          <w:rFonts w:asciiTheme="minorHAnsi" w:hAnsiTheme="minorHAnsi" w:cstheme="minorHAnsi"/>
          <w:b/>
        </w:rPr>
        <w:t xml:space="preserve"> D</w:t>
      </w:r>
      <w:r w:rsidR="003107D7" w:rsidRPr="008F6F3E">
        <w:rPr>
          <w:rFonts w:asciiTheme="minorHAnsi" w:hAnsiTheme="minorHAnsi" w:cstheme="minorHAnsi"/>
          <w: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3107D7" w:rsidRPr="008F6F3E" w14:paraId="62AECC45" w14:textId="77777777" w:rsidTr="001D7484">
        <w:tc>
          <w:tcPr>
            <w:tcW w:w="4981" w:type="dxa"/>
          </w:tcPr>
          <w:p w14:paraId="4F044996" w14:textId="33FE96B1" w:rsidR="003107D7" w:rsidRPr="008F6F3E" w:rsidRDefault="001C788E" w:rsidP="001D7484">
            <w:pPr>
              <w:rPr>
                <w:rFonts w:asciiTheme="minorHAnsi" w:hAnsiTheme="minorHAnsi" w:cstheme="minorHAnsi"/>
                <w:b/>
              </w:rPr>
            </w:pPr>
            <w:r>
              <w:rPr>
                <w:rFonts w:asciiTheme="minorHAnsi" w:hAnsiTheme="minorHAnsi" w:cstheme="minorHAnsi"/>
              </w:rPr>
              <w:t xml:space="preserve">Applicants </w:t>
            </w:r>
            <w:r w:rsidR="007E7D59" w:rsidRPr="008F6F3E">
              <w:rPr>
                <w:rFonts w:asciiTheme="minorHAnsi" w:hAnsiTheme="minorHAnsi" w:cstheme="minorHAnsi"/>
              </w:rPr>
              <w:t xml:space="preserve">Full </w:t>
            </w:r>
            <w:r w:rsidR="003107D7" w:rsidRPr="008F6F3E">
              <w:rPr>
                <w:rFonts w:asciiTheme="minorHAnsi" w:hAnsiTheme="minorHAnsi" w:cstheme="minorHAnsi"/>
              </w:rPr>
              <w:t>Name</w:t>
            </w:r>
          </w:p>
        </w:tc>
        <w:tc>
          <w:tcPr>
            <w:tcW w:w="4981" w:type="dxa"/>
          </w:tcPr>
          <w:p w14:paraId="7287E6D1" w14:textId="77777777" w:rsidR="003107D7" w:rsidRPr="008F6F3E" w:rsidRDefault="003107D7" w:rsidP="001D7484">
            <w:pPr>
              <w:rPr>
                <w:rFonts w:asciiTheme="minorHAnsi" w:hAnsiTheme="minorHAnsi" w:cstheme="minorHAnsi"/>
                <w:b/>
              </w:rPr>
            </w:pPr>
          </w:p>
        </w:tc>
      </w:tr>
      <w:tr w:rsidR="003107D7" w:rsidRPr="008F6F3E" w14:paraId="1C72324C" w14:textId="77777777" w:rsidTr="001D7484">
        <w:tc>
          <w:tcPr>
            <w:tcW w:w="4981" w:type="dxa"/>
          </w:tcPr>
          <w:p w14:paraId="66DF6614" w14:textId="02365D45" w:rsidR="003107D7" w:rsidRPr="008F6F3E" w:rsidRDefault="001C788E" w:rsidP="005C6454">
            <w:pPr>
              <w:rPr>
                <w:rFonts w:asciiTheme="minorHAnsi" w:hAnsiTheme="minorHAnsi" w:cstheme="minorHAnsi"/>
                <w:b/>
              </w:rPr>
            </w:pPr>
            <w:r>
              <w:rPr>
                <w:rFonts w:asciiTheme="minorHAnsi" w:hAnsiTheme="minorHAnsi" w:cstheme="minorHAnsi"/>
              </w:rPr>
              <w:t xml:space="preserve">Applicants </w:t>
            </w:r>
            <w:r w:rsidR="00E464F9">
              <w:rPr>
                <w:rFonts w:asciiTheme="minorHAnsi" w:hAnsiTheme="minorHAnsi" w:cstheme="minorHAnsi"/>
              </w:rPr>
              <w:t>Email</w:t>
            </w:r>
            <w:r>
              <w:rPr>
                <w:rFonts w:asciiTheme="minorHAnsi" w:hAnsiTheme="minorHAnsi" w:cstheme="minorHAnsi"/>
              </w:rPr>
              <w:t xml:space="preserve"> Address</w:t>
            </w:r>
          </w:p>
        </w:tc>
        <w:tc>
          <w:tcPr>
            <w:tcW w:w="4981" w:type="dxa"/>
          </w:tcPr>
          <w:p w14:paraId="235C0680" w14:textId="77777777" w:rsidR="003107D7" w:rsidRPr="008F6F3E" w:rsidRDefault="003107D7" w:rsidP="001D7484">
            <w:pPr>
              <w:rPr>
                <w:rFonts w:asciiTheme="minorHAnsi" w:hAnsiTheme="minorHAnsi" w:cstheme="minorHAnsi"/>
                <w:b/>
              </w:rPr>
            </w:pPr>
          </w:p>
        </w:tc>
      </w:tr>
      <w:tr w:rsidR="003107D7" w:rsidRPr="008F6F3E" w14:paraId="4A78585A" w14:textId="77777777" w:rsidTr="001D7484">
        <w:tc>
          <w:tcPr>
            <w:tcW w:w="4981" w:type="dxa"/>
          </w:tcPr>
          <w:p w14:paraId="64004042" w14:textId="0BFDDFB2" w:rsidR="003107D7" w:rsidRPr="008F6F3E" w:rsidRDefault="001C788E" w:rsidP="001D7484">
            <w:pPr>
              <w:rPr>
                <w:rFonts w:asciiTheme="minorHAnsi" w:hAnsiTheme="minorHAnsi" w:cstheme="minorHAnsi"/>
                <w:b/>
              </w:rPr>
            </w:pPr>
            <w:r>
              <w:rPr>
                <w:rFonts w:asciiTheme="minorHAnsi" w:hAnsiTheme="minorHAnsi" w:cstheme="minorHAnsi"/>
              </w:rPr>
              <w:t>Applicants</w:t>
            </w:r>
            <w:r w:rsidRPr="008F6F3E">
              <w:rPr>
                <w:rFonts w:asciiTheme="minorHAnsi" w:hAnsiTheme="minorHAnsi" w:cstheme="minorHAnsi"/>
              </w:rPr>
              <w:t xml:space="preserve"> </w:t>
            </w:r>
            <w:r w:rsidR="00E464F9" w:rsidRPr="008F6F3E">
              <w:rPr>
                <w:rFonts w:asciiTheme="minorHAnsi" w:hAnsiTheme="minorHAnsi" w:cstheme="minorHAnsi"/>
              </w:rPr>
              <w:t>Phone number</w:t>
            </w:r>
          </w:p>
        </w:tc>
        <w:tc>
          <w:tcPr>
            <w:tcW w:w="4981" w:type="dxa"/>
          </w:tcPr>
          <w:p w14:paraId="78AE1C15" w14:textId="77777777" w:rsidR="003107D7" w:rsidRPr="008F6F3E" w:rsidRDefault="003107D7" w:rsidP="001D7484">
            <w:pPr>
              <w:rPr>
                <w:rFonts w:asciiTheme="minorHAnsi" w:hAnsiTheme="minorHAnsi" w:cstheme="minorHAnsi"/>
                <w:b/>
              </w:rPr>
            </w:pPr>
          </w:p>
        </w:tc>
      </w:tr>
      <w:tr w:rsidR="003107D7" w:rsidRPr="008F6F3E" w14:paraId="3480522F" w14:textId="77777777" w:rsidTr="001D7484">
        <w:tc>
          <w:tcPr>
            <w:tcW w:w="4981" w:type="dxa"/>
          </w:tcPr>
          <w:p w14:paraId="05E23EF4" w14:textId="77777777" w:rsidR="003107D7" w:rsidRPr="008F6F3E" w:rsidRDefault="00E464F9" w:rsidP="001D7484">
            <w:pPr>
              <w:rPr>
                <w:rFonts w:asciiTheme="minorHAnsi" w:hAnsiTheme="minorHAnsi" w:cstheme="minorHAnsi"/>
                <w:b/>
              </w:rPr>
            </w:pPr>
            <w:r w:rsidRPr="0015772C">
              <w:rPr>
                <w:rFonts w:asciiTheme="minorHAnsi" w:hAnsiTheme="minorHAnsi" w:cstheme="minorHAnsi"/>
              </w:rPr>
              <w:t>Directorate</w:t>
            </w:r>
          </w:p>
        </w:tc>
        <w:tc>
          <w:tcPr>
            <w:tcW w:w="4981" w:type="dxa"/>
          </w:tcPr>
          <w:p w14:paraId="5395CA57" w14:textId="77777777" w:rsidR="003107D7" w:rsidRPr="008F6F3E" w:rsidRDefault="003107D7" w:rsidP="001D7484">
            <w:pPr>
              <w:rPr>
                <w:rFonts w:asciiTheme="minorHAnsi" w:hAnsiTheme="minorHAnsi" w:cstheme="minorHAnsi"/>
                <w:b/>
              </w:rPr>
            </w:pPr>
          </w:p>
        </w:tc>
      </w:tr>
      <w:tr w:rsidR="0015772C" w:rsidRPr="008F6F3E" w14:paraId="66EA952B" w14:textId="77777777" w:rsidTr="001D7484">
        <w:tc>
          <w:tcPr>
            <w:tcW w:w="4981" w:type="dxa"/>
          </w:tcPr>
          <w:p w14:paraId="0AABF009" w14:textId="7559C6DA" w:rsidR="0015772C" w:rsidRPr="007F7329" w:rsidRDefault="0015772C" w:rsidP="0015772C">
            <w:pPr>
              <w:rPr>
                <w:rFonts w:asciiTheme="minorHAnsi" w:hAnsiTheme="minorHAnsi" w:cstheme="minorHAnsi"/>
                <w:highlight w:val="green"/>
              </w:rPr>
            </w:pPr>
            <w:r w:rsidRPr="0015772C">
              <w:rPr>
                <w:rFonts w:asciiTheme="minorHAnsi" w:hAnsiTheme="minorHAnsi" w:cstheme="minorHAnsi"/>
              </w:rPr>
              <w:t xml:space="preserve">Applicants </w:t>
            </w:r>
            <w:r>
              <w:rPr>
                <w:rFonts w:asciiTheme="minorHAnsi" w:hAnsiTheme="minorHAnsi" w:cstheme="minorHAnsi"/>
              </w:rPr>
              <w:t>start date with the Trust</w:t>
            </w:r>
          </w:p>
        </w:tc>
        <w:tc>
          <w:tcPr>
            <w:tcW w:w="4981" w:type="dxa"/>
          </w:tcPr>
          <w:p w14:paraId="01244152" w14:textId="77777777" w:rsidR="0015772C" w:rsidRPr="008F6F3E" w:rsidRDefault="0015772C" w:rsidP="001D7484">
            <w:pPr>
              <w:rPr>
                <w:rFonts w:asciiTheme="minorHAnsi" w:hAnsiTheme="minorHAnsi" w:cstheme="minorHAnsi"/>
                <w:b/>
              </w:rPr>
            </w:pPr>
          </w:p>
        </w:tc>
      </w:tr>
      <w:tr w:rsidR="0015772C" w:rsidRPr="008F6F3E" w14:paraId="4983BF37" w14:textId="77777777" w:rsidTr="001D7484">
        <w:tc>
          <w:tcPr>
            <w:tcW w:w="4981" w:type="dxa"/>
          </w:tcPr>
          <w:p w14:paraId="18C5DD5B" w14:textId="64C5C690" w:rsidR="0015772C" w:rsidRPr="007F7329" w:rsidRDefault="0015772C" w:rsidP="001D7484">
            <w:pPr>
              <w:rPr>
                <w:rFonts w:asciiTheme="minorHAnsi" w:hAnsiTheme="minorHAnsi" w:cstheme="minorHAnsi"/>
                <w:highlight w:val="green"/>
              </w:rPr>
            </w:pPr>
            <w:r w:rsidRPr="0015772C">
              <w:rPr>
                <w:rFonts w:asciiTheme="minorHAnsi" w:hAnsiTheme="minorHAnsi" w:cstheme="minorHAnsi"/>
              </w:rPr>
              <w:t xml:space="preserve">Type </w:t>
            </w:r>
            <w:r>
              <w:rPr>
                <w:rFonts w:asciiTheme="minorHAnsi" w:hAnsiTheme="minorHAnsi" w:cstheme="minorHAnsi"/>
              </w:rPr>
              <w:t>of Contract</w:t>
            </w:r>
          </w:p>
        </w:tc>
        <w:tc>
          <w:tcPr>
            <w:tcW w:w="4981" w:type="dxa"/>
          </w:tcPr>
          <w:p w14:paraId="79C9B077" w14:textId="41230B01" w:rsidR="0015772C" w:rsidRPr="008F6F3E" w:rsidRDefault="0015772C" w:rsidP="001D7484">
            <w:pPr>
              <w:rPr>
                <w:rFonts w:asciiTheme="minorHAnsi" w:hAnsiTheme="minorHAnsi" w:cstheme="minorHAnsi"/>
                <w:b/>
              </w:rPr>
            </w:pPr>
            <w:r>
              <w:rPr>
                <w:rFonts w:asciiTheme="minorHAnsi" w:hAnsiTheme="minorHAnsi" w:cstheme="minorHAnsi"/>
                <w:b/>
              </w:rPr>
              <w:t xml:space="preserve">Fixed term/permanent# </w:t>
            </w:r>
          </w:p>
        </w:tc>
      </w:tr>
      <w:tr w:rsidR="003107D7" w:rsidRPr="008F6F3E" w14:paraId="114CE2B0" w14:textId="77777777" w:rsidTr="001D7484">
        <w:tc>
          <w:tcPr>
            <w:tcW w:w="4981" w:type="dxa"/>
          </w:tcPr>
          <w:p w14:paraId="39DDA21A" w14:textId="77777777" w:rsidR="003107D7" w:rsidRPr="008F6F3E" w:rsidRDefault="00E464F9" w:rsidP="001D7484">
            <w:pPr>
              <w:rPr>
                <w:rFonts w:asciiTheme="minorHAnsi" w:hAnsiTheme="minorHAnsi" w:cstheme="minorHAnsi"/>
                <w:b/>
              </w:rPr>
            </w:pPr>
            <w:r>
              <w:rPr>
                <w:rFonts w:asciiTheme="minorHAnsi" w:hAnsiTheme="minorHAnsi" w:cstheme="minorHAnsi"/>
              </w:rPr>
              <w:t xml:space="preserve">Line Manager Name and Signature required for submission </w:t>
            </w:r>
          </w:p>
        </w:tc>
        <w:tc>
          <w:tcPr>
            <w:tcW w:w="4981" w:type="dxa"/>
          </w:tcPr>
          <w:p w14:paraId="06A08ECC" w14:textId="77777777" w:rsidR="003107D7" w:rsidRDefault="00E464F9" w:rsidP="001D7484">
            <w:pPr>
              <w:rPr>
                <w:rFonts w:asciiTheme="minorHAnsi" w:hAnsiTheme="minorHAnsi" w:cstheme="minorHAnsi"/>
                <w:b/>
              </w:rPr>
            </w:pPr>
            <w:r>
              <w:rPr>
                <w:rFonts w:asciiTheme="minorHAnsi" w:hAnsiTheme="minorHAnsi" w:cstheme="minorHAnsi"/>
                <w:b/>
              </w:rPr>
              <w:t>Name</w:t>
            </w:r>
          </w:p>
          <w:p w14:paraId="5892E94C" w14:textId="77777777" w:rsidR="00E464F9" w:rsidRDefault="00E464F9" w:rsidP="001D7484">
            <w:pPr>
              <w:rPr>
                <w:rFonts w:asciiTheme="minorHAnsi" w:hAnsiTheme="minorHAnsi" w:cstheme="minorHAnsi"/>
                <w:b/>
              </w:rPr>
            </w:pPr>
          </w:p>
          <w:p w14:paraId="170CE380" w14:textId="77777777" w:rsidR="00E464F9" w:rsidRDefault="00E464F9" w:rsidP="001D7484">
            <w:pPr>
              <w:rPr>
                <w:rFonts w:asciiTheme="minorHAnsi" w:hAnsiTheme="minorHAnsi" w:cstheme="minorHAnsi"/>
                <w:b/>
              </w:rPr>
            </w:pPr>
          </w:p>
          <w:p w14:paraId="648065A3" w14:textId="77777777" w:rsidR="00E464F9" w:rsidRDefault="00E464F9" w:rsidP="001D7484">
            <w:pPr>
              <w:rPr>
                <w:rFonts w:asciiTheme="minorHAnsi" w:hAnsiTheme="minorHAnsi" w:cstheme="minorHAnsi"/>
                <w:b/>
              </w:rPr>
            </w:pPr>
            <w:r>
              <w:rPr>
                <w:rFonts w:asciiTheme="minorHAnsi" w:hAnsiTheme="minorHAnsi" w:cstheme="minorHAnsi"/>
                <w:b/>
              </w:rPr>
              <w:t>Signature</w:t>
            </w:r>
          </w:p>
          <w:p w14:paraId="2CC80AA3" w14:textId="77777777" w:rsidR="00E464F9" w:rsidRPr="008F6F3E" w:rsidRDefault="00E464F9" w:rsidP="001D7484">
            <w:pPr>
              <w:rPr>
                <w:rFonts w:asciiTheme="minorHAnsi" w:hAnsiTheme="minorHAnsi" w:cstheme="minorHAnsi"/>
                <w:b/>
              </w:rPr>
            </w:pPr>
          </w:p>
        </w:tc>
      </w:tr>
    </w:tbl>
    <w:p w14:paraId="4DA13AC0" w14:textId="123C69AC" w:rsidR="007E7D59" w:rsidRDefault="0015772C" w:rsidP="003107D7">
      <w:pPr>
        <w:outlineLvl w:val="0"/>
        <w:rPr>
          <w:rFonts w:asciiTheme="minorHAnsi" w:hAnsiTheme="minorHAnsi" w:cstheme="minorHAnsi"/>
          <w:b/>
        </w:rPr>
      </w:pPr>
      <w:r>
        <w:rPr>
          <w:rFonts w:asciiTheme="minorHAnsi" w:hAnsiTheme="minorHAnsi" w:cstheme="minorHAnsi"/>
          <w:b/>
        </w:rPr>
        <w:t xml:space="preserve"># Only staff with permanent contracts are eligible to apply </w:t>
      </w:r>
    </w:p>
    <w:p w14:paraId="337CD2BB" w14:textId="77777777" w:rsidR="002C4BAB" w:rsidRDefault="002C4BAB" w:rsidP="003107D7">
      <w:pPr>
        <w:outlineLvl w:val="0"/>
        <w:rPr>
          <w:rFonts w:asciiTheme="minorHAnsi" w:hAnsiTheme="minorHAnsi" w:cstheme="minorHAnsi"/>
          <w:b/>
        </w:rPr>
      </w:pPr>
    </w:p>
    <w:p w14:paraId="1DCE8934" w14:textId="18BF1503" w:rsidR="002C4BAB" w:rsidRDefault="002C4BAB" w:rsidP="002C4BAB">
      <w:pPr>
        <w:outlineLvl w:val="0"/>
        <w:rPr>
          <w:rFonts w:asciiTheme="minorHAnsi" w:hAnsiTheme="minorHAnsi" w:cstheme="minorHAnsi"/>
          <w:b/>
        </w:rPr>
      </w:pPr>
      <w:r>
        <w:rPr>
          <w:rFonts w:asciiTheme="minorHAnsi" w:hAnsiTheme="minorHAnsi" w:cstheme="minorHAnsi"/>
          <w:b/>
        </w:rPr>
        <w:t>What are you applying for funding for (course name and supplier)?</w:t>
      </w:r>
    </w:p>
    <w:p w14:paraId="17892810" w14:textId="77777777" w:rsidR="002C4BAB" w:rsidRDefault="002C4BAB" w:rsidP="002C4BAB">
      <w:pPr>
        <w:outlineLvl w:val="0"/>
        <w:rPr>
          <w:rFonts w:asciiTheme="minorHAnsi" w:hAnsiTheme="minorHAnsi" w:cstheme="minorHAnsi"/>
          <w:b/>
        </w:rPr>
      </w:pPr>
    </w:p>
    <w:p w14:paraId="03D2A470" w14:textId="77777777" w:rsidR="002C4BAB" w:rsidRDefault="002C4BAB" w:rsidP="002C4BAB">
      <w:pPr>
        <w:outlineLvl w:val="0"/>
        <w:rPr>
          <w:rFonts w:asciiTheme="minorHAnsi" w:hAnsiTheme="minorHAnsi" w:cstheme="minorHAnsi"/>
          <w:b/>
        </w:rPr>
      </w:pPr>
    </w:p>
    <w:p w14:paraId="69CF5A8F" w14:textId="177CD5FA" w:rsidR="002C4BAB" w:rsidRDefault="002C4BAB" w:rsidP="002C4BAB">
      <w:pPr>
        <w:outlineLvl w:val="0"/>
        <w:rPr>
          <w:rFonts w:asciiTheme="minorHAnsi" w:hAnsiTheme="minorHAnsi" w:cstheme="minorHAnsi"/>
          <w:b/>
        </w:rPr>
      </w:pPr>
      <w:r>
        <w:rPr>
          <w:rFonts w:asciiTheme="minorHAnsi" w:hAnsiTheme="minorHAnsi" w:cstheme="minorHAnsi"/>
          <w:b/>
        </w:rPr>
        <w:t>Funding limit required (in total and per annum (if applicable)?</w:t>
      </w:r>
    </w:p>
    <w:p w14:paraId="52D2179C" w14:textId="77777777" w:rsidR="002C4BAB" w:rsidRDefault="002C4BAB" w:rsidP="002C4BAB">
      <w:pPr>
        <w:outlineLvl w:val="0"/>
        <w:rPr>
          <w:rFonts w:asciiTheme="minorHAnsi" w:hAnsiTheme="minorHAnsi" w:cstheme="minorHAnsi"/>
          <w:b/>
        </w:rPr>
      </w:pPr>
    </w:p>
    <w:p w14:paraId="178D09D6" w14:textId="77777777" w:rsidR="002C4BAB" w:rsidRDefault="002C4BAB" w:rsidP="002C4BAB">
      <w:pPr>
        <w:outlineLvl w:val="0"/>
        <w:rPr>
          <w:rFonts w:asciiTheme="minorHAnsi" w:hAnsiTheme="minorHAnsi" w:cstheme="minorHAnsi"/>
          <w:b/>
        </w:rPr>
      </w:pPr>
    </w:p>
    <w:p w14:paraId="60E09895" w14:textId="7CD8EE28" w:rsidR="002C4BAB" w:rsidRDefault="002C4BAB" w:rsidP="002C4BAB">
      <w:pPr>
        <w:outlineLvl w:val="0"/>
        <w:rPr>
          <w:rFonts w:asciiTheme="minorHAnsi" w:hAnsiTheme="minorHAnsi" w:cstheme="minorHAnsi"/>
          <w:b/>
        </w:rPr>
      </w:pPr>
      <w:r>
        <w:rPr>
          <w:rFonts w:asciiTheme="minorHAnsi" w:hAnsiTheme="minorHAnsi" w:cstheme="minorHAnsi"/>
          <w:b/>
        </w:rPr>
        <w:t>What is the length of study?</w:t>
      </w:r>
    </w:p>
    <w:p w14:paraId="74A5BBA3" w14:textId="77777777" w:rsidR="002C4BAB" w:rsidRPr="008F6F3E" w:rsidRDefault="002C4BAB" w:rsidP="003107D7">
      <w:pPr>
        <w:outlineLvl w:val="0"/>
        <w:rPr>
          <w:rFonts w:asciiTheme="minorHAnsi" w:hAnsiTheme="minorHAnsi" w:cstheme="minorHAnsi"/>
          <w:b/>
        </w:rPr>
      </w:pPr>
    </w:p>
    <w:p w14:paraId="3D57B629" w14:textId="5A04A27E" w:rsidR="007E7D59" w:rsidRPr="008F6F3E" w:rsidRDefault="008F6F3E" w:rsidP="003107D7">
      <w:pPr>
        <w:outlineLvl w:val="0"/>
        <w:rPr>
          <w:rFonts w:asciiTheme="minorHAnsi" w:hAnsiTheme="minorHAnsi" w:cstheme="minorHAnsi"/>
          <w:b/>
        </w:rPr>
      </w:pPr>
      <w:r w:rsidRPr="008F6F3E">
        <w:rPr>
          <w:rFonts w:asciiTheme="minorHAnsi" w:hAnsiTheme="minorHAnsi" w:cstheme="minorHAnsi"/>
          <w:b/>
        </w:rPr>
        <w:t>2.0</w:t>
      </w:r>
      <w:r w:rsidRPr="008F6F3E">
        <w:rPr>
          <w:rFonts w:asciiTheme="minorHAnsi" w:hAnsiTheme="minorHAnsi" w:cstheme="minorHAnsi"/>
          <w:b/>
        </w:rPr>
        <w:tab/>
      </w:r>
      <w:r w:rsidR="00C47FC7">
        <w:rPr>
          <w:rFonts w:asciiTheme="minorHAnsi" w:hAnsiTheme="minorHAnsi" w:cstheme="minorHAnsi"/>
          <w:b/>
        </w:rPr>
        <w:t>Summary (approx. 5</w:t>
      </w:r>
      <w:r w:rsidR="007E7D59" w:rsidRPr="008F6F3E">
        <w:rPr>
          <w:rFonts w:asciiTheme="minorHAnsi" w:hAnsiTheme="minorHAnsi" w:cstheme="minorHAnsi"/>
          <w:b/>
        </w:rPr>
        <w:t>00 words)</w:t>
      </w:r>
    </w:p>
    <w:p w14:paraId="68F417A3" w14:textId="357E477F" w:rsidR="007E7D59" w:rsidRPr="008F6F3E" w:rsidRDefault="007E7D59" w:rsidP="003107D7">
      <w:pPr>
        <w:outlineLvl w:val="0"/>
        <w:rPr>
          <w:rFonts w:asciiTheme="minorHAnsi" w:hAnsiTheme="minorHAnsi" w:cstheme="minorHAnsi"/>
          <w:i/>
        </w:rPr>
      </w:pPr>
      <w:r w:rsidRPr="008F6F3E">
        <w:rPr>
          <w:rFonts w:asciiTheme="minorHAnsi" w:hAnsiTheme="minorHAnsi" w:cstheme="minorHAnsi"/>
          <w:i/>
        </w:rPr>
        <w:t xml:space="preserve">Please highlight </w:t>
      </w:r>
      <w:r w:rsidR="00C47FC7">
        <w:rPr>
          <w:rFonts w:asciiTheme="minorHAnsi" w:hAnsiTheme="minorHAnsi" w:cstheme="minorHAnsi"/>
          <w:i/>
        </w:rPr>
        <w:t>why you are applying for funding, the rationale behind the request</w:t>
      </w:r>
      <w:r w:rsidR="00EA62AA">
        <w:rPr>
          <w:rFonts w:asciiTheme="minorHAnsi" w:hAnsiTheme="minorHAnsi" w:cstheme="minorHAnsi"/>
          <w:i/>
        </w:rPr>
        <w:t xml:space="preserve"> and </w:t>
      </w:r>
      <w:r w:rsidRPr="008F6F3E">
        <w:rPr>
          <w:rFonts w:asciiTheme="minorHAnsi" w:hAnsiTheme="minorHAnsi" w:cstheme="minorHAnsi"/>
          <w:i/>
        </w:rPr>
        <w:t xml:space="preserve">any aspect of your </w:t>
      </w:r>
      <w:r w:rsidR="00C47FC7">
        <w:rPr>
          <w:rFonts w:asciiTheme="minorHAnsi" w:hAnsiTheme="minorHAnsi" w:cstheme="minorHAnsi"/>
          <w:i/>
        </w:rPr>
        <w:t>request that</w:t>
      </w:r>
      <w:r w:rsidRPr="008F6F3E">
        <w:rPr>
          <w:rFonts w:asciiTheme="minorHAnsi" w:hAnsiTheme="minorHAnsi" w:cstheme="minorHAnsi"/>
          <w:i/>
        </w:rPr>
        <w:t xml:space="preserve"> which makes it attractive for </w:t>
      </w:r>
      <w:r w:rsidR="00EA62AA">
        <w:rPr>
          <w:rFonts w:asciiTheme="minorHAnsi" w:hAnsiTheme="minorHAnsi" w:cstheme="minorHAnsi"/>
          <w:i/>
        </w:rPr>
        <w:t xml:space="preserve">this call and its fit to our remit using lay language. For example, </w:t>
      </w:r>
      <w:r w:rsidR="00C47FC7">
        <w:rPr>
          <w:rFonts w:asciiTheme="minorHAnsi" w:hAnsiTheme="minorHAnsi" w:cstheme="minorHAnsi"/>
          <w:i/>
        </w:rPr>
        <w:t xml:space="preserve">what will be </w:t>
      </w:r>
      <w:r w:rsidR="00EA62AA" w:rsidRPr="008F6F3E">
        <w:rPr>
          <w:rFonts w:asciiTheme="minorHAnsi" w:hAnsiTheme="minorHAnsi" w:cstheme="minorHAnsi"/>
          <w:i/>
        </w:rPr>
        <w:t>the</w:t>
      </w:r>
      <w:r w:rsidR="00EA62AA">
        <w:rPr>
          <w:rFonts w:asciiTheme="minorHAnsi" w:hAnsiTheme="minorHAnsi" w:cstheme="minorHAnsi"/>
          <w:i/>
        </w:rPr>
        <w:t xml:space="preserve"> </w:t>
      </w:r>
      <w:r w:rsidRPr="008F6F3E">
        <w:rPr>
          <w:rFonts w:asciiTheme="minorHAnsi" w:hAnsiTheme="minorHAnsi" w:cstheme="minorHAnsi"/>
          <w:i/>
        </w:rPr>
        <w:t>benefit</w:t>
      </w:r>
      <w:r w:rsidR="00C47FC7">
        <w:rPr>
          <w:rFonts w:asciiTheme="minorHAnsi" w:hAnsiTheme="minorHAnsi" w:cstheme="minorHAnsi"/>
          <w:i/>
        </w:rPr>
        <w:t xml:space="preserve"> and impact</w:t>
      </w:r>
      <w:r w:rsidRPr="008F6F3E">
        <w:rPr>
          <w:rFonts w:asciiTheme="minorHAnsi" w:hAnsiTheme="minorHAnsi" w:cstheme="minorHAnsi"/>
          <w:i/>
        </w:rPr>
        <w:t xml:space="preserve"> to </w:t>
      </w:r>
      <w:r w:rsidR="00C47FC7">
        <w:rPr>
          <w:rFonts w:asciiTheme="minorHAnsi" w:hAnsiTheme="minorHAnsi" w:cstheme="minorHAnsi"/>
          <w:i/>
        </w:rPr>
        <w:t xml:space="preserve">you, your </w:t>
      </w:r>
      <w:r w:rsidRPr="008F6F3E">
        <w:rPr>
          <w:rFonts w:asciiTheme="minorHAnsi" w:hAnsiTheme="minorHAnsi" w:cstheme="minorHAnsi"/>
          <w:i/>
        </w:rPr>
        <w:t>patients</w:t>
      </w:r>
      <w:r w:rsidR="00C47FC7">
        <w:rPr>
          <w:rFonts w:asciiTheme="minorHAnsi" w:hAnsiTheme="minorHAnsi" w:cstheme="minorHAnsi"/>
          <w:i/>
        </w:rPr>
        <w:t xml:space="preserve"> and your colleagues</w:t>
      </w:r>
      <w:r w:rsidRPr="008F6F3E">
        <w:rPr>
          <w:rFonts w:asciiTheme="minorHAnsi" w:hAnsiTheme="minorHAnsi" w:cstheme="minorHAnsi"/>
          <w:i/>
        </w:rPr>
        <w:t xml:space="preserve"> (immediate and/or future)</w:t>
      </w:r>
      <w:r w:rsidR="00C47FC7">
        <w:rPr>
          <w:rFonts w:asciiTheme="minorHAnsi" w:hAnsiTheme="minorHAnsi" w:cstheme="minorHAnsi"/>
          <w:i/>
        </w:rPr>
        <w:t xml:space="preserve"> if you were offered funding</w:t>
      </w:r>
      <w:r w:rsidRPr="008F6F3E">
        <w:rPr>
          <w:rFonts w:asciiTheme="minorHAnsi" w:hAnsiTheme="minorHAnsi" w:cstheme="minorHAnsi"/>
          <w:i/>
        </w:rPr>
        <w:t xml:space="preserve">, the originality of your </w:t>
      </w:r>
      <w:r w:rsidR="00C47FC7">
        <w:rPr>
          <w:rFonts w:asciiTheme="minorHAnsi" w:hAnsiTheme="minorHAnsi" w:cstheme="minorHAnsi"/>
          <w:i/>
        </w:rPr>
        <w:t xml:space="preserve">application and why the committee should consider your application for </w:t>
      </w:r>
      <w:r w:rsidR="00D96162">
        <w:rPr>
          <w:rFonts w:asciiTheme="minorHAnsi" w:hAnsiTheme="minorHAnsi" w:cstheme="minorHAnsi"/>
          <w:i/>
        </w:rPr>
        <w:t>funding over other applications?</w:t>
      </w:r>
    </w:p>
    <w:tbl>
      <w:tblPr>
        <w:tblStyle w:val="TableGrid"/>
        <w:tblW w:w="0" w:type="auto"/>
        <w:tblLook w:val="04A0" w:firstRow="1" w:lastRow="0" w:firstColumn="1" w:lastColumn="0" w:noHBand="0" w:noVBand="1"/>
      </w:tblPr>
      <w:tblGrid>
        <w:gridCol w:w="9962"/>
      </w:tblGrid>
      <w:tr w:rsidR="007E7D59" w:rsidRPr="008F6F3E" w14:paraId="4845C7EB" w14:textId="77777777" w:rsidTr="00A108AA">
        <w:trPr>
          <w:trHeight w:val="4781"/>
        </w:trPr>
        <w:tc>
          <w:tcPr>
            <w:tcW w:w="9962" w:type="dxa"/>
          </w:tcPr>
          <w:p w14:paraId="5ADE21C8" w14:textId="77777777" w:rsidR="00A746C8" w:rsidRDefault="00A746C8" w:rsidP="003107D7">
            <w:pPr>
              <w:outlineLvl w:val="0"/>
              <w:rPr>
                <w:rFonts w:asciiTheme="minorHAnsi" w:hAnsiTheme="minorHAnsi" w:cstheme="minorHAnsi"/>
                <w:b/>
              </w:rPr>
            </w:pPr>
          </w:p>
          <w:p w14:paraId="16C2CD1A" w14:textId="77777777" w:rsidR="00A746C8" w:rsidRDefault="00A746C8" w:rsidP="003107D7">
            <w:pPr>
              <w:outlineLvl w:val="0"/>
              <w:rPr>
                <w:rFonts w:asciiTheme="minorHAnsi" w:hAnsiTheme="minorHAnsi" w:cstheme="minorHAnsi"/>
                <w:b/>
              </w:rPr>
            </w:pPr>
          </w:p>
          <w:p w14:paraId="0E629E29" w14:textId="77777777" w:rsidR="00A746C8" w:rsidRDefault="00A746C8" w:rsidP="003107D7">
            <w:pPr>
              <w:outlineLvl w:val="0"/>
              <w:rPr>
                <w:rFonts w:asciiTheme="minorHAnsi" w:hAnsiTheme="minorHAnsi" w:cstheme="minorHAnsi"/>
                <w:b/>
              </w:rPr>
            </w:pPr>
          </w:p>
          <w:p w14:paraId="373789C8" w14:textId="77777777" w:rsidR="00A746C8" w:rsidRDefault="00A746C8" w:rsidP="003107D7">
            <w:pPr>
              <w:outlineLvl w:val="0"/>
              <w:rPr>
                <w:rFonts w:asciiTheme="minorHAnsi" w:hAnsiTheme="minorHAnsi" w:cstheme="minorHAnsi"/>
                <w:b/>
              </w:rPr>
            </w:pPr>
          </w:p>
          <w:p w14:paraId="23EFE392" w14:textId="77777777" w:rsidR="00A746C8" w:rsidRDefault="00A746C8" w:rsidP="003107D7">
            <w:pPr>
              <w:outlineLvl w:val="0"/>
              <w:rPr>
                <w:rFonts w:asciiTheme="minorHAnsi" w:hAnsiTheme="minorHAnsi" w:cstheme="minorHAnsi"/>
                <w:b/>
              </w:rPr>
            </w:pPr>
          </w:p>
          <w:p w14:paraId="44FA2644" w14:textId="77777777" w:rsidR="00A746C8" w:rsidRDefault="00A746C8" w:rsidP="003107D7">
            <w:pPr>
              <w:outlineLvl w:val="0"/>
              <w:rPr>
                <w:rFonts w:asciiTheme="minorHAnsi" w:hAnsiTheme="minorHAnsi" w:cstheme="minorHAnsi"/>
                <w:b/>
              </w:rPr>
            </w:pPr>
          </w:p>
          <w:p w14:paraId="4B9ACA75" w14:textId="77777777" w:rsidR="00A746C8" w:rsidRDefault="00A746C8" w:rsidP="003107D7">
            <w:pPr>
              <w:outlineLvl w:val="0"/>
              <w:rPr>
                <w:rFonts w:asciiTheme="minorHAnsi" w:hAnsiTheme="minorHAnsi" w:cstheme="minorHAnsi"/>
                <w:b/>
              </w:rPr>
            </w:pPr>
          </w:p>
          <w:p w14:paraId="0C55B67C" w14:textId="77777777" w:rsidR="00A746C8" w:rsidRDefault="00A746C8" w:rsidP="003107D7">
            <w:pPr>
              <w:outlineLvl w:val="0"/>
              <w:rPr>
                <w:rFonts w:asciiTheme="minorHAnsi" w:hAnsiTheme="minorHAnsi" w:cstheme="minorHAnsi"/>
                <w:b/>
              </w:rPr>
            </w:pPr>
          </w:p>
          <w:p w14:paraId="773BB2C3" w14:textId="77777777" w:rsidR="00A746C8" w:rsidRPr="008F6F3E" w:rsidRDefault="00A746C8" w:rsidP="003107D7">
            <w:pPr>
              <w:outlineLvl w:val="0"/>
              <w:rPr>
                <w:rFonts w:asciiTheme="minorHAnsi" w:hAnsiTheme="minorHAnsi" w:cstheme="minorHAnsi"/>
                <w:b/>
              </w:rPr>
            </w:pPr>
          </w:p>
        </w:tc>
      </w:tr>
    </w:tbl>
    <w:p w14:paraId="7863384D" w14:textId="77777777" w:rsidR="00C47FC7" w:rsidRDefault="00C47FC7" w:rsidP="003107D7">
      <w:pPr>
        <w:outlineLvl w:val="0"/>
        <w:rPr>
          <w:rFonts w:asciiTheme="minorHAnsi" w:hAnsiTheme="minorHAnsi" w:cstheme="minorHAnsi"/>
          <w:b/>
        </w:rPr>
      </w:pPr>
    </w:p>
    <w:p w14:paraId="5277DC4E" w14:textId="1CEAC627" w:rsidR="00ED719D" w:rsidRDefault="00C47FC7" w:rsidP="003107D7">
      <w:pPr>
        <w:outlineLvl w:val="0"/>
        <w:rPr>
          <w:rFonts w:asciiTheme="minorHAnsi" w:hAnsiTheme="minorHAnsi" w:cstheme="minorHAnsi"/>
          <w:b/>
        </w:rPr>
      </w:pPr>
      <w:r>
        <w:rPr>
          <w:rFonts w:asciiTheme="minorHAnsi" w:hAnsiTheme="minorHAnsi" w:cstheme="minorHAnsi"/>
          <w:b/>
        </w:rPr>
        <w:t>3.0</w:t>
      </w:r>
      <w:r w:rsidR="008F6F3E" w:rsidRPr="008F6F3E">
        <w:rPr>
          <w:rFonts w:asciiTheme="minorHAnsi" w:hAnsiTheme="minorHAnsi" w:cstheme="minorHAnsi"/>
          <w:b/>
        </w:rPr>
        <w:tab/>
        <w:t>Background</w:t>
      </w:r>
      <w:r w:rsidR="00A720C5">
        <w:rPr>
          <w:rFonts w:asciiTheme="minorHAnsi" w:hAnsiTheme="minorHAnsi" w:cstheme="minorHAnsi"/>
          <w:b/>
        </w:rPr>
        <w:t xml:space="preserve"> </w:t>
      </w:r>
      <w:r>
        <w:rPr>
          <w:rFonts w:asciiTheme="minorHAnsi" w:hAnsiTheme="minorHAnsi" w:cstheme="minorHAnsi"/>
          <w:b/>
        </w:rPr>
        <w:t xml:space="preserve">of the applicant </w:t>
      </w:r>
      <w:r w:rsidR="00A720C5">
        <w:rPr>
          <w:rFonts w:asciiTheme="minorHAnsi" w:hAnsiTheme="minorHAnsi" w:cstheme="minorHAnsi"/>
          <w:b/>
        </w:rPr>
        <w:t>(approx. 250 words)</w:t>
      </w:r>
      <w:r w:rsidR="008F6F3E" w:rsidRPr="008F6F3E">
        <w:rPr>
          <w:rFonts w:asciiTheme="minorHAnsi" w:hAnsiTheme="minorHAnsi" w:cstheme="minorHAnsi"/>
          <w:b/>
        </w:rPr>
        <w:t>:</w:t>
      </w:r>
      <w:r w:rsidR="00EA62AA">
        <w:rPr>
          <w:rFonts w:asciiTheme="minorHAnsi" w:hAnsiTheme="minorHAnsi" w:cstheme="minorHAnsi"/>
          <w:b/>
        </w:rPr>
        <w:t xml:space="preserve"> </w:t>
      </w:r>
    </w:p>
    <w:p w14:paraId="2B77CDD8" w14:textId="3F764DE1" w:rsidR="007F7329" w:rsidRPr="00CE352D" w:rsidRDefault="00CE352D" w:rsidP="003107D7">
      <w:pPr>
        <w:outlineLvl w:val="0"/>
        <w:rPr>
          <w:rFonts w:asciiTheme="minorHAnsi" w:hAnsiTheme="minorHAnsi" w:cstheme="minorHAnsi"/>
          <w:i/>
        </w:rPr>
      </w:pPr>
      <w:r>
        <w:rPr>
          <w:rFonts w:asciiTheme="minorHAnsi" w:hAnsiTheme="minorHAnsi" w:cstheme="minorHAnsi"/>
          <w:i/>
        </w:rPr>
        <w:t>How will this learning opportunity</w:t>
      </w:r>
      <w:r w:rsidR="00EA62AA" w:rsidRPr="00ED719D">
        <w:rPr>
          <w:rFonts w:asciiTheme="minorHAnsi" w:hAnsiTheme="minorHAnsi" w:cstheme="minorHAnsi"/>
          <w:i/>
        </w:rPr>
        <w:t xml:space="preserve"> </w:t>
      </w:r>
      <w:r>
        <w:rPr>
          <w:rFonts w:asciiTheme="minorHAnsi" w:hAnsiTheme="minorHAnsi" w:cstheme="minorHAnsi"/>
          <w:i/>
        </w:rPr>
        <w:t>enhance your competencies and capabilities</w:t>
      </w:r>
      <w:r w:rsidR="00C47FC7">
        <w:rPr>
          <w:rFonts w:asciiTheme="minorHAnsi" w:hAnsiTheme="minorHAnsi" w:cstheme="minorHAnsi"/>
          <w:i/>
        </w:rPr>
        <w:t>?  W</w:t>
      </w:r>
      <w:r w:rsidR="00EA62AA" w:rsidRPr="00ED719D">
        <w:rPr>
          <w:rFonts w:asciiTheme="minorHAnsi" w:hAnsiTheme="minorHAnsi" w:cstheme="minorHAnsi"/>
          <w:i/>
        </w:rPr>
        <w:t>hy is it important</w:t>
      </w:r>
      <w:r w:rsidR="00ED719D" w:rsidRPr="00ED719D">
        <w:rPr>
          <w:rFonts w:asciiTheme="minorHAnsi" w:hAnsiTheme="minorHAnsi" w:cstheme="minorHAnsi"/>
          <w:i/>
        </w:rPr>
        <w:t xml:space="preserve"> </w:t>
      </w:r>
      <w:r w:rsidR="00C47FC7">
        <w:rPr>
          <w:rFonts w:asciiTheme="minorHAnsi" w:hAnsiTheme="minorHAnsi" w:cstheme="minorHAnsi"/>
          <w:i/>
        </w:rPr>
        <w:t xml:space="preserve">to you personally and where does it fit in your career plans, now and in the future. What do you hope to learn and what </w:t>
      </w:r>
      <w:r w:rsidR="00A746C8">
        <w:rPr>
          <w:rFonts w:asciiTheme="minorHAnsi" w:hAnsiTheme="minorHAnsi" w:cstheme="minorHAnsi"/>
          <w:i/>
        </w:rPr>
        <w:t>a</w:t>
      </w:r>
      <w:r w:rsidR="00C47FC7">
        <w:rPr>
          <w:rFonts w:asciiTheme="minorHAnsi" w:hAnsiTheme="minorHAnsi" w:cstheme="minorHAnsi"/>
          <w:i/>
        </w:rPr>
        <w:t>re the benefits and impact of this</w:t>
      </w:r>
      <w:r w:rsidR="00A746C8">
        <w:rPr>
          <w:rFonts w:asciiTheme="minorHAnsi" w:hAnsiTheme="minorHAnsi" w:cstheme="minorHAnsi"/>
          <w:i/>
        </w:rPr>
        <w:t xml:space="preserve"> to you, your patients and colleagues</w:t>
      </w:r>
      <w:r w:rsidR="00C47FC7">
        <w:rPr>
          <w:rFonts w:asciiTheme="minorHAnsi" w:hAnsiTheme="minorHAnsi" w:cstheme="minorHAnsi"/>
          <w:i/>
        </w:rPr>
        <w:t>?</w:t>
      </w:r>
      <w:r w:rsidR="007F7329">
        <w:rPr>
          <w:rFonts w:ascii="Arial" w:hAnsi="Arial" w:cs="Arial"/>
        </w:rPr>
        <w:t xml:space="preserve"> </w:t>
      </w:r>
    </w:p>
    <w:tbl>
      <w:tblPr>
        <w:tblStyle w:val="TableGrid"/>
        <w:tblW w:w="0" w:type="auto"/>
        <w:tblLook w:val="04A0" w:firstRow="1" w:lastRow="0" w:firstColumn="1" w:lastColumn="0" w:noHBand="0" w:noVBand="1"/>
      </w:tblPr>
      <w:tblGrid>
        <w:gridCol w:w="9962"/>
      </w:tblGrid>
      <w:tr w:rsidR="008F6F3E" w:rsidRPr="008F6F3E" w14:paraId="78266C4C" w14:textId="77777777" w:rsidTr="00A720C5">
        <w:trPr>
          <w:trHeight w:val="1514"/>
        </w:trPr>
        <w:tc>
          <w:tcPr>
            <w:tcW w:w="9962" w:type="dxa"/>
          </w:tcPr>
          <w:p w14:paraId="78E4AF4F" w14:textId="77777777" w:rsidR="008F6F3E" w:rsidRPr="008F6F3E" w:rsidRDefault="008F6F3E" w:rsidP="008F6F3E">
            <w:pPr>
              <w:outlineLvl w:val="0"/>
              <w:rPr>
                <w:rFonts w:asciiTheme="minorHAnsi" w:hAnsiTheme="minorHAnsi" w:cstheme="minorHAnsi"/>
                <w:b/>
              </w:rPr>
            </w:pPr>
          </w:p>
        </w:tc>
      </w:tr>
    </w:tbl>
    <w:p w14:paraId="75159086" w14:textId="77777777" w:rsidR="00A720C5" w:rsidRDefault="00A720C5" w:rsidP="008F6F3E">
      <w:pPr>
        <w:outlineLvl w:val="0"/>
        <w:rPr>
          <w:rFonts w:asciiTheme="minorHAnsi" w:hAnsiTheme="minorHAnsi" w:cstheme="minorHAnsi"/>
          <w:b/>
        </w:rPr>
      </w:pPr>
    </w:p>
    <w:p w14:paraId="57565AB1" w14:textId="1C7B9DFA" w:rsidR="00ED719D" w:rsidRDefault="002C4BAB" w:rsidP="008F6F3E">
      <w:pPr>
        <w:outlineLvl w:val="0"/>
        <w:rPr>
          <w:rFonts w:asciiTheme="minorHAnsi" w:hAnsiTheme="minorHAnsi" w:cstheme="minorHAnsi"/>
          <w:b/>
        </w:rPr>
      </w:pPr>
      <w:r>
        <w:rPr>
          <w:rFonts w:asciiTheme="minorHAnsi" w:hAnsiTheme="minorHAnsi" w:cstheme="minorHAnsi"/>
          <w:b/>
        </w:rPr>
        <w:t>4.0</w:t>
      </w:r>
      <w:r w:rsidR="001D7484">
        <w:rPr>
          <w:rFonts w:asciiTheme="minorHAnsi" w:hAnsiTheme="minorHAnsi" w:cstheme="minorHAnsi"/>
          <w:b/>
        </w:rPr>
        <w:tab/>
        <w:t xml:space="preserve">Rationale </w:t>
      </w:r>
      <w:r w:rsidR="00506A91">
        <w:rPr>
          <w:rFonts w:asciiTheme="minorHAnsi" w:hAnsiTheme="minorHAnsi" w:cstheme="minorHAnsi"/>
          <w:b/>
        </w:rPr>
        <w:t>for Funding</w:t>
      </w:r>
      <w:r w:rsidR="001D7484">
        <w:rPr>
          <w:rFonts w:asciiTheme="minorHAnsi" w:hAnsiTheme="minorHAnsi" w:cstheme="minorHAnsi"/>
          <w:b/>
        </w:rPr>
        <w:t xml:space="preserve"> </w:t>
      </w:r>
      <w:r w:rsidR="00A720C5">
        <w:rPr>
          <w:rFonts w:asciiTheme="minorHAnsi" w:hAnsiTheme="minorHAnsi" w:cstheme="minorHAnsi"/>
          <w:b/>
        </w:rPr>
        <w:t>(approx. 250 words)</w:t>
      </w:r>
      <w:r w:rsidR="00A720C5" w:rsidRPr="008F6F3E">
        <w:rPr>
          <w:rFonts w:asciiTheme="minorHAnsi" w:hAnsiTheme="minorHAnsi" w:cstheme="minorHAnsi"/>
          <w:b/>
        </w:rPr>
        <w:t>:</w:t>
      </w:r>
      <w:r w:rsidR="00ED719D">
        <w:rPr>
          <w:rFonts w:asciiTheme="minorHAnsi" w:hAnsiTheme="minorHAnsi" w:cstheme="minorHAnsi"/>
          <w:b/>
        </w:rPr>
        <w:t xml:space="preserve"> </w:t>
      </w:r>
    </w:p>
    <w:p w14:paraId="26E21570" w14:textId="77972124" w:rsidR="008F6F3E" w:rsidRPr="008F6F3E" w:rsidRDefault="00ED719D" w:rsidP="008F6F3E">
      <w:pPr>
        <w:outlineLvl w:val="0"/>
        <w:rPr>
          <w:rFonts w:asciiTheme="minorHAnsi" w:hAnsiTheme="minorHAnsi" w:cstheme="minorHAnsi"/>
          <w:b/>
        </w:rPr>
      </w:pPr>
      <w:r w:rsidRPr="00ED719D">
        <w:rPr>
          <w:rFonts w:asciiTheme="minorHAnsi" w:hAnsiTheme="minorHAnsi" w:cstheme="minorHAnsi"/>
          <w:i/>
        </w:rPr>
        <w:t xml:space="preserve">There needs to be clear aim and a purpose to all applications, so the committee can </w:t>
      </w:r>
      <w:r w:rsidR="002C4BAB">
        <w:rPr>
          <w:rFonts w:asciiTheme="minorHAnsi" w:hAnsiTheme="minorHAnsi" w:cstheme="minorHAnsi"/>
          <w:i/>
        </w:rPr>
        <w:t xml:space="preserve">feel confident in releasing valuable </w:t>
      </w:r>
      <w:r w:rsidRPr="00ED719D">
        <w:rPr>
          <w:rFonts w:asciiTheme="minorHAnsi" w:hAnsiTheme="minorHAnsi" w:cstheme="minorHAnsi"/>
          <w:i/>
        </w:rPr>
        <w:t>funding, and will be able to measure success/impact of the application at the end of the funding period.</w:t>
      </w:r>
    </w:p>
    <w:tbl>
      <w:tblPr>
        <w:tblStyle w:val="TableGrid"/>
        <w:tblW w:w="0" w:type="auto"/>
        <w:tblLook w:val="04A0" w:firstRow="1" w:lastRow="0" w:firstColumn="1" w:lastColumn="0" w:noHBand="0" w:noVBand="1"/>
      </w:tblPr>
      <w:tblGrid>
        <w:gridCol w:w="9962"/>
      </w:tblGrid>
      <w:tr w:rsidR="008F6F3E" w:rsidRPr="008F6F3E" w14:paraId="75AF9253" w14:textId="77777777" w:rsidTr="00A720C5">
        <w:trPr>
          <w:trHeight w:val="1487"/>
        </w:trPr>
        <w:tc>
          <w:tcPr>
            <w:tcW w:w="9962" w:type="dxa"/>
          </w:tcPr>
          <w:p w14:paraId="4A5D3B0F" w14:textId="77777777" w:rsidR="008F6F3E" w:rsidRPr="008F6F3E" w:rsidRDefault="008F6F3E" w:rsidP="008F6F3E">
            <w:pPr>
              <w:outlineLvl w:val="0"/>
              <w:rPr>
                <w:rFonts w:asciiTheme="minorHAnsi" w:hAnsiTheme="minorHAnsi" w:cstheme="minorHAnsi"/>
                <w:b/>
              </w:rPr>
            </w:pPr>
          </w:p>
        </w:tc>
      </w:tr>
    </w:tbl>
    <w:p w14:paraId="6B8D7F39" w14:textId="77777777" w:rsidR="00A720C5" w:rsidRDefault="00A720C5" w:rsidP="008F6F3E">
      <w:pPr>
        <w:outlineLvl w:val="0"/>
        <w:rPr>
          <w:rFonts w:asciiTheme="minorHAnsi" w:hAnsiTheme="minorHAnsi" w:cstheme="minorHAnsi"/>
          <w:b/>
        </w:rPr>
      </w:pPr>
    </w:p>
    <w:p w14:paraId="4C04B04A" w14:textId="29571BB7" w:rsidR="008F6F3E" w:rsidRPr="00CE352D" w:rsidRDefault="008F6F3E" w:rsidP="008F6F3E">
      <w:pPr>
        <w:outlineLvl w:val="0"/>
        <w:rPr>
          <w:rFonts w:asciiTheme="minorHAnsi" w:hAnsiTheme="minorHAnsi" w:cstheme="minorHAnsi"/>
          <w:b/>
        </w:rPr>
      </w:pPr>
      <w:r w:rsidRPr="00CE352D">
        <w:rPr>
          <w:rFonts w:asciiTheme="minorHAnsi" w:hAnsiTheme="minorHAnsi" w:cstheme="minorHAnsi"/>
          <w:b/>
        </w:rPr>
        <w:t xml:space="preserve"> </w:t>
      </w:r>
      <w:r w:rsidR="00CE352D" w:rsidRPr="00CE352D">
        <w:rPr>
          <w:rFonts w:asciiTheme="minorHAnsi" w:hAnsiTheme="minorHAnsi" w:cstheme="minorHAnsi"/>
          <w:b/>
        </w:rPr>
        <w:t xml:space="preserve">5.0 </w:t>
      </w:r>
      <w:r w:rsidR="00CE352D" w:rsidRPr="0015772C">
        <w:rPr>
          <w:rFonts w:asciiTheme="minorHAnsi" w:hAnsiTheme="minorHAnsi" w:cstheme="minorHAnsi"/>
          <w:b/>
        </w:rPr>
        <w:t>Dissemination (approx. 250 words):</w:t>
      </w:r>
    </w:p>
    <w:p w14:paraId="007B7369" w14:textId="0547FDE7" w:rsidR="00CE352D" w:rsidRPr="0015772C" w:rsidRDefault="00CE352D" w:rsidP="008F6F3E">
      <w:pPr>
        <w:outlineLvl w:val="0"/>
        <w:rPr>
          <w:rFonts w:asciiTheme="minorHAnsi" w:hAnsiTheme="minorHAnsi" w:cstheme="minorHAnsi"/>
          <w:i/>
        </w:rPr>
      </w:pPr>
      <w:r w:rsidRPr="0015772C">
        <w:rPr>
          <w:rFonts w:asciiTheme="minorHAnsi" w:hAnsiTheme="minorHAnsi" w:cstheme="minorHAnsi"/>
          <w:i/>
        </w:rPr>
        <w:t>How will you spread the knowledge learnt from this educational opportunity?</w:t>
      </w:r>
    </w:p>
    <w:p w14:paraId="3FF77D81" w14:textId="77777777" w:rsidR="0015772C" w:rsidRPr="0015772C" w:rsidRDefault="0015772C" w:rsidP="0015772C">
      <w:pPr>
        <w:pBdr>
          <w:top w:val="single" w:sz="4" w:space="1" w:color="auto"/>
          <w:left w:val="single" w:sz="4" w:space="4" w:color="auto"/>
          <w:bottom w:val="single" w:sz="4" w:space="1" w:color="auto"/>
          <w:right w:val="single" w:sz="4" w:space="4" w:color="auto"/>
        </w:pBdr>
        <w:outlineLvl w:val="0"/>
        <w:rPr>
          <w:rFonts w:ascii="Arial" w:hAnsi="Arial" w:cs="Arial"/>
        </w:rPr>
      </w:pPr>
    </w:p>
    <w:p w14:paraId="106617F9" w14:textId="77777777" w:rsidR="0015772C" w:rsidRPr="0015772C" w:rsidRDefault="0015772C" w:rsidP="0015772C">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rPr>
      </w:pPr>
    </w:p>
    <w:p w14:paraId="14968174" w14:textId="77777777" w:rsidR="0015772C" w:rsidRPr="0015772C" w:rsidRDefault="0015772C" w:rsidP="0015772C">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p>
    <w:p w14:paraId="00065515" w14:textId="77777777" w:rsidR="00CE352D" w:rsidRPr="0015772C" w:rsidRDefault="00CE352D" w:rsidP="0015772C">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p>
    <w:p w14:paraId="6A1E9104" w14:textId="77777777" w:rsidR="00CE352D" w:rsidRPr="0015772C" w:rsidRDefault="00CE352D" w:rsidP="0015772C">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rPr>
      </w:pPr>
    </w:p>
    <w:p w14:paraId="0DFAC815" w14:textId="77777777" w:rsidR="00CE352D" w:rsidRDefault="00CE352D" w:rsidP="0015772C">
      <w:pPr>
        <w:pBdr>
          <w:top w:val="single" w:sz="4" w:space="1" w:color="auto"/>
          <w:left w:val="single" w:sz="4" w:space="4" w:color="auto"/>
          <w:bottom w:val="single" w:sz="4" w:space="1" w:color="auto"/>
          <w:right w:val="single" w:sz="4" w:space="4" w:color="auto"/>
        </w:pBdr>
        <w:outlineLvl w:val="0"/>
        <w:rPr>
          <w:rFonts w:asciiTheme="minorHAnsi" w:hAnsiTheme="minorHAnsi" w:cstheme="minorHAnsi"/>
          <w:i/>
        </w:rPr>
      </w:pPr>
    </w:p>
    <w:p w14:paraId="045F880D" w14:textId="2CC1A46F" w:rsidR="002C4BAB" w:rsidRPr="00CE352D" w:rsidRDefault="00CE352D" w:rsidP="008F6F3E">
      <w:pPr>
        <w:outlineLvl w:val="0"/>
        <w:rPr>
          <w:rFonts w:asciiTheme="minorHAnsi" w:hAnsiTheme="minorHAnsi" w:cstheme="minorHAnsi"/>
          <w:i/>
        </w:rPr>
      </w:pPr>
      <w:r>
        <w:rPr>
          <w:rFonts w:asciiTheme="minorHAnsi" w:hAnsiTheme="minorHAnsi" w:cstheme="minorHAnsi"/>
          <w:b/>
        </w:rPr>
        <w:t>6</w:t>
      </w:r>
      <w:r w:rsidR="002C4BAB" w:rsidRPr="002C4BAB">
        <w:rPr>
          <w:rFonts w:asciiTheme="minorHAnsi" w:hAnsiTheme="minorHAnsi" w:cstheme="minorHAnsi"/>
          <w:b/>
        </w:rPr>
        <w:t xml:space="preserve">.0 </w:t>
      </w:r>
      <w:r w:rsidR="0015772C" w:rsidRPr="0015772C">
        <w:rPr>
          <w:rFonts w:asciiTheme="minorHAnsi" w:hAnsiTheme="minorHAnsi" w:cstheme="minorHAnsi"/>
          <w:b/>
        </w:rPr>
        <w:t>York Hospital Charity</w:t>
      </w:r>
      <w:r w:rsidR="0015772C">
        <w:rPr>
          <w:rFonts w:asciiTheme="minorHAnsi" w:hAnsiTheme="minorHAnsi" w:cstheme="minorHAnsi"/>
          <w:b/>
        </w:rPr>
        <w:t xml:space="preserve"> </w:t>
      </w:r>
      <w:r w:rsidR="00A803AD">
        <w:rPr>
          <w:rFonts w:asciiTheme="minorHAnsi" w:hAnsiTheme="minorHAnsi" w:cstheme="minorHAnsi"/>
          <w:b/>
        </w:rPr>
        <w:t>(approx. 250 words)</w:t>
      </w:r>
      <w:r w:rsidR="00A803AD" w:rsidRPr="008F6F3E">
        <w:rPr>
          <w:rFonts w:asciiTheme="minorHAnsi" w:hAnsiTheme="minorHAnsi" w:cstheme="minorHAnsi"/>
          <w:b/>
        </w:rPr>
        <w:t>:</w:t>
      </w:r>
    </w:p>
    <w:p w14:paraId="0E28703D" w14:textId="09F369BC" w:rsidR="008F6F3E" w:rsidRPr="0015772C" w:rsidRDefault="002C4BAB" w:rsidP="003107D7">
      <w:pPr>
        <w:outlineLvl w:val="0"/>
        <w:rPr>
          <w:rFonts w:asciiTheme="minorHAnsi" w:hAnsiTheme="minorHAnsi" w:cstheme="minorHAnsi"/>
          <w:i/>
        </w:rPr>
      </w:pPr>
      <w:r w:rsidRPr="0015772C">
        <w:rPr>
          <w:rFonts w:asciiTheme="minorHAnsi" w:hAnsiTheme="minorHAnsi" w:cstheme="minorHAnsi"/>
          <w:i/>
        </w:rPr>
        <w:t>York Hospital Charity fund the extras to improve our healthcare facilities above and beyond the NHS making patients feel better</w:t>
      </w:r>
      <w:r w:rsidR="00A803AD" w:rsidRPr="0015772C">
        <w:rPr>
          <w:rFonts w:asciiTheme="minorHAnsi" w:hAnsiTheme="minorHAnsi" w:cstheme="minorHAnsi"/>
          <w:i/>
        </w:rPr>
        <w:t xml:space="preserve"> pledge</w:t>
      </w:r>
      <w:r w:rsidRPr="0015772C">
        <w:rPr>
          <w:rFonts w:asciiTheme="minorHAnsi" w:hAnsiTheme="minorHAnsi" w:cstheme="minorHAnsi"/>
          <w:i/>
        </w:rPr>
        <w:t>.  They support our staff to make the hospital experience the best it can be for all who visit and stay with us.</w:t>
      </w:r>
      <w:r w:rsidR="00A803AD" w:rsidRPr="0015772C">
        <w:rPr>
          <w:rFonts w:asciiTheme="minorHAnsi" w:hAnsiTheme="minorHAnsi" w:cstheme="minorHAnsi"/>
          <w:i/>
        </w:rPr>
        <w:t xml:space="preserve"> Please state how </w:t>
      </w:r>
      <w:r w:rsidR="00C549DB" w:rsidRPr="0015772C">
        <w:rPr>
          <w:rFonts w:asciiTheme="minorHAnsi" w:hAnsiTheme="minorHAnsi" w:cstheme="minorHAnsi"/>
          <w:i/>
        </w:rPr>
        <w:t xml:space="preserve">your application for </w:t>
      </w:r>
      <w:r w:rsidR="00F00842" w:rsidRPr="0015772C">
        <w:rPr>
          <w:rFonts w:asciiTheme="minorHAnsi" w:hAnsiTheme="minorHAnsi" w:cstheme="minorHAnsi"/>
          <w:i/>
        </w:rPr>
        <w:t>funding meets</w:t>
      </w:r>
      <w:r w:rsidR="0015772C" w:rsidRPr="0015772C">
        <w:rPr>
          <w:rFonts w:asciiTheme="minorHAnsi" w:hAnsiTheme="minorHAnsi" w:cstheme="minorHAnsi"/>
          <w:i/>
        </w:rPr>
        <w:t xml:space="preserve"> our c</w:t>
      </w:r>
      <w:r w:rsidR="00C549DB" w:rsidRPr="0015772C">
        <w:rPr>
          <w:rFonts w:asciiTheme="minorHAnsi" w:hAnsiTheme="minorHAnsi" w:cstheme="minorHAnsi"/>
          <w:i/>
        </w:rPr>
        <w:t>harities remit.</w:t>
      </w:r>
    </w:p>
    <w:tbl>
      <w:tblPr>
        <w:tblStyle w:val="TableGrid"/>
        <w:tblW w:w="0" w:type="auto"/>
        <w:tblLook w:val="04A0" w:firstRow="1" w:lastRow="0" w:firstColumn="1" w:lastColumn="0" w:noHBand="0" w:noVBand="1"/>
      </w:tblPr>
      <w:tblGrid>
        <w:gridCol w:w="9962"/>
      </w:tblGrid>
      <w:tr w:rsidR="008F6F3E" w14:paraId="3732181D" w14:textId="77777777" w:rsidTr="00A720C5">
        <w:trPr>
          <w:trHeight w:val="1477"/>
        </w:trPr>
        <w:tc>
          <w:tcPr>
            <w:tcW w:w="9962" w:type="dxa"/>
          </w:tcPr>
          <w:p w14:paraId="40667F65" w14:textId="77777777" w:rsidR="008F6F3E" w:rsidRDefault="008F6F3E" w:rsidP="003107D7">
            <w:pPr>
              <w:outlineLvl w:val="0"/>
              <w:rPr>
                <w:rFonts w:asciiTheme="minorHAnsi" w:hAnsiTheme="minorHAnsi" w:cstheme="minorHAnsi"/>
                <w:b/>
              </w:rPr>
            </w:pPr>
          </w:p>
        </w:tc>
      </w:tr>
    </w:tbl>
    <w:p w14:paraId="17D3E2E2" w14:textId="77777777" w:rsidR="00A720C5" w:rsidRDefault="00A720C5" w:rsidP="003107D7">
      <w:pPr>
        <w:outlineLvl w:val="0"/>
        <w:rPr>
          <w:rFonts w:asciiTheme="minorHAnsi" w:hAnsiTheme="minorHAnsi" w:cstheme="minorHAnsi"/>
          <w:b/>
        </w:rPr>
      </w:pPr>
    </w:p>
    <w:p w14:paraId="36B3C37B" w14:textId="586E9493" w:rsidR="008F6F3E" w:rsidRDefault="00CE352D" w:rsidP="008F6F3E">
      <w:pPr>
        <w:outlineLvl w:val="0"/>
        <w:rPr>
          <w:rFonts w:asciiTheme="minorHAnsi" w:hAnsiTheme="minorHAnsi" w:cstheme="minorHAnsi"/>
          <w:b/>
        </w:rPr>
      </w:pPr>
      <w:r>
        <w:rPr>
          <w:rFonts w:asciiTheme="minorHAnsi" w:hAnsiTheme="minorHAnsi" w:cstheme="minorHAnsi"/>
          <w:b/>
        </w:rPr>
        <w:t>7</w:t>
      </w:r>
      <w:r w:rsidR="008F6F3E">
        <w:rPr>
          <w:rFonts w:asciiTheme="minorHAnsi" w:hAnsiTheme="minorHAnsi" w:cstheme="minorHAnsi"/>
          <w:b/>
        </w:rPr>
        <w:t>.0</w:t>
      </w:r>
      <w:r w:rsidR="008F6F3E" w:rsidRPr="008F6F3E">
        <w:rPr>
          <w:rFonts w:asciiTheme="minorHAnsi" w:hAnsiTheme="minorHAnsi" w:cstheme="minorHAnsi"/>
          <w:b/>
        </w:rPr>
        <w:tab/>
      </w:r>
      <w:r w:rsidR="008F6F3E">
        <w:rPr>
          <w:rFonts w:asciiTheme="minorHAnsi" w:hAnsiTheme="minorHAnsi" w:cstheme="minorHAnsi"/>
          <w:b/>
        </w:rPr>
        <w:t>Funding</w:t>
      </w:r>
    </w:p>
    <w:p w14:paraId="3FBC7B33" w14:textId="4CF38C40" w:rsidR="008F6F3E" w:rsidRPr="0015772C" w:rsidRDefault="008F6F3E" w:rsidP="008F6F3E">
      <w:pPr>
        <w:outlineLvl w:val="0"/>
        <w:rPr>
          <w:rFonts w:asciiTheme="minorHAnsi" w:hAnsiTheme="minorHAnsi" w:cstheme="minorHAnsi"/>
          <w:i/>
        </w:rPr>
      </w:pPr>
      <w:r w:rsidRPr="0015772C">
        <w:rPr>
          <w:rFonts w:asciiTheme="minorHAnsi" w:hAnsiTheme="minorHAnsi" w:cstheme="minorHAnsi"/>
          <w:i/>
        </w:rPr>
        <w:t xml:space="preserve">Please outline why funding </w:t>
      </w:r>
      <w:r w:rsidR="00D960AA" w:rsidRPr="0015772C">
        <w:rPr>
          <w:rFonts w:asciiTheme="minorHAnsi" w:hAnsiTheme="minorHAnsi" w:cstheme="minorHAnsi"/>
          <w:i/>
        </w:rPr>
        <w:t xml:space="preserve">is </w:t>
      </w:r>
      <w:r w:rsidRPr="0015772C">
        <w:rPr>
          <w:rFonts w:asciiTheme="minorHAnsi" w:hAnsiTheme="minorHAnsi" w:cstheme="minorHAnsi"/>
          <w:i/>
        </w:rPr>
        <w:t xml:space="preserve">not available from other sources and </w:t>
      </w:r>
      <w:r w:rsidR="001D2FA1" w:rsidRPr="0015772C">
        <w:rPr>
          <w:rFonts w:asciiTheme="minorHAnsi" w:hAnsiTheme="minorHAnsi" w:cstheme="minorHAnsi"/>
          <w:i/>
        </w:rPr>
        <w:t>what enquiries you have made to date to cover the costs of the opportunity you are wishing to take before approaching us. Have you been able to identify any contributions to the funding?</w:t>
      </w:r>
    </w:p>
    <w:tbl>
      <w:tblPr>
        <w:tblStyle w:val="TableGrid"/>
        <w:tblW w:w="0" w:type="auto"/>
        <w:tblLook w:val="04A0" w:firstRow="1" w:lastRow="0" w:firstColumn="1" w:lastColumn="0" w:noHBand="0" w:noVBand="1"/>
      </w:tblPr>
      <w:tblGrid>
        <w:gridCol w:w="9962"/>
      </w:tblGrid>
      <w:tr w:rsidR="008F6F3E" w14:paraId="71F84D3C" w14:textId="77777777" w:rsidTr="00A720C5">
        <w:trPr>
          <w:trHeight w:val="1027"/>
        </w:trPr>
        <w:tc>
          <w:tcPr>
            <w:tcW w:w="9962" w:type="dxa"/>
          </w:tcPr>
          <w:p w14:paraId="3CCF262C" w14:textId="77777777" w:rsidR="008F6F3E" w:rsidRDefault="008F6F3E" w:rsidP="001D7484">
            <w:pPr>
              <w:outlineLvl w:val="0"/>
              <w:rPr>
                <w:rFonts w:asciiTheme="minorHAnsi" w:hAnsiTheme="minorHAnsi" w:cstheme="minorHAnsi"/>
                <w:b/>
              </w:rPr>
            </w:pPr>
          </w:p>
        </w:tc>
      </w:tr>
    </w:tbl>
    <w:p w14:paraId="5DB7DC2C" w14:textId="77777777" w:rsidR="0070639C" w:rsidRDefault="0070639C" w:rsidP="003107D7">
      <w:pPr>
        <w:outlineLvl w:val="0"/>
        <w:rPr>
          <w:rFonts w:asciiTheme="minorHAnsi" w:hAnsiTheme="minorHAnsi" w:cstheme="minorHAnsi"/>
          <w:b/>
        </w:rPr>
      </w:pPr>
    </w:p>
    <w:p w14:paraId="71867B0B" w14:textId="2357C086" w:rsidR="003107D7" w:rsidRDefault="00CE352D" w:rsidP="003107D7">
      <w:pPr>
        <w:outlineLvl w:val="0"/>
        <w:rPr>
          <w:rFonts w:asciiTheme="minorHAnsi" w:hAnsiTheme="minorHAnsi" w:cstheme="minorHAnsi"/>
          <w:b/>
        </w:rPr>
      </w:pPr>
      <w:r>
        <w:rPr>
          <w:rFonts w:asciiTheme="minorHAnsi" w:hAnsiTheme="minorHAnsi" w:cstheme="minorHAnsi"/>
          <w:b/>
        </w:rPr>
        <w:t>7</w:t>
      </w:r>
      <w:r w:rsidR="005774D9">
        <w:rPr>
          <w:rFonts w:asciiTheme="minorHAnsi" w:hAnsiTheme="minorHAnsi" w:cstheme="minorHAnsi"/>
          <w:b/>
        </w:rPr>
        <w:t>.1</w:t>
      </w:r>
      <w:r w:rsidR="008F6F3E">
        <w:rPr>
          <w:rFonts w:asciiTheme="minorHAnsi" w:hAnsiTheme="minorHAnsi" w:cstheme="minorHAnsi"/>
          <w:b/>
        </w:rPr>
        <w:tab/>
      </w:r>
      <w:r w:rsidR="003107D7" w:rsidRPr="008F6F3E">
        <w:rPr>
          <w:rFonts w:asciiTheme="minorHAnsi" w:hAnsiTheme="minorHAnsi" w:cstheme="minorHAnsi"/>
          <w:b/>
        </w:rPr>
        <w:t>Funding requested</w:t>
      </w:r>
    </w:p>
    <w:p w14:paraId="4F2B46E3" w14:textId="4D7F57BF" w:rsidR="00616D1A" w:rsidRPr="00616D1A" w:rsidRDefault="00616D1A" w:rsidP="003107D7">
      <w:pPr>
        <w:outlineLvl w:val="0"/>
        <w:rPr>
          <w:rFonts w:asciiTheme="minorHAnsi" w:hAnsiTheme="minorHAnsi" w:cstheme="minorHAnsi"/>
          <w:i/>
        </w:rPr>
      </w:pPr>
      <w:r w:rsidRPr="00616D1A">
        <w:rPr>
          <w:rFonts w:asciiTheme="minorHAnsi" w:hAnsiTheme="minorHAnsi" w:cstheme="minorHAnsi"/>
          <w:i/>
        </w:rPr>
        <w:t xml:space="preserve">Please </w:t>
      </w:r>
      <w:r w:rsidR="002A1879">
        <w:rPr>
          <w:rFonts w:asciiTheme="minorHAnsi" w:hAnsiTheme="minorHAnsi" w:cstheme="minorHAnsi"/>
          <w:i/>
        </w:rPr>
        <w:t xml:space="preserve">detail the costs </w:t>
      </w:r>
      <w:r w:rsidR="0070639C">
        <w:rPr>
          <w:rFonts w:asciiTheme="minorHAnsi" w:hAnsiTheme="minorHAnsi" w:cstheme="minorHAnsi"/>
          <w:i/>
        </w:rPr>
        <w:t xml:space="preserve">here, </w:t>
      </w:r>
      <w:r w:rsidRPr="00616D1A">
        <w:rPr>
          <w:rFonts w:asciiTheme="minorHAnsi" w:hAnsiTheme="minorHAnsi" w:cstheme="minorHAnsi"/>
          <w:i/>
        </w:rPr>
        <w:t>add rows as necessary</w:t>
      </w:r>
      <w:r w:rsidR="0070639C">
        <w:rPr>
          <w:rFonts w:asciiTheme="minorHAnsi" w:hAnsiTheme="minorHAnsi" w:cstheme="minorHAnsi"/>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827"/>
        <w:gridCol w:w="2835"/>
      </w:tblGrid>
      <w:tr w:rsidR="003107D7" w:rsidRPr="008F6F3E" w14:paraId="47DBB2DB" w14:textId="77777777" w:rsidTr="001D7484">
        <w:tc>
          <w:tcPr>
            <w:tcW w:w="2802" w:type="dxa"/>
          </w:tcPr>
          <w:p w14:paraId="4A4B4FE6" w14:textId="77777777" w:rsidR="003107D7" w:rsidRPr="008F6F3E" w:rsidRDefault="003107D7" w:rsidP="001D7484">
            <w:pPr>
              <w:rPr>
                <w:rFonts w:asciiTheme="minorHAnsi" w:hAnsiTheme="minorHAnsi" w:cstheme="minorHAnsi"/>
                <w:b/>
              </w:rPr>
            </w:pPr>
            <w:r w:rsidRPr="008F6F3E">
              <w:rPr>
                <w:rFonts w:asciiTheme="minorHAnsi" w:hAnsiTheme="minorHAnsi" w:cstheme="minorHAnsi"/>
                <w:b/>
              </w:rPr>
              <w:t>Category</w:t>
            </w:r>
          </w:p>
        </w:tc>
        <w:tc>
          <w:tcPr>
            <w:tcW w:w="3827" w:type="dxa"/>
          </w:tcPr>
          <w:p w14:paraId="464517CD" w14:textId="77777777" w:rsidR="003107D7" w:rsidRPr="008F6F3E" w:rsidRDefault="003107D7" w:rsidP="001D7484">
            <w:pPr>
              <w:rPr>
                <w:rFonts w:asciiTheme="minorHAnsi" w:hAnsiTheme="minorHAnsi" w:cstheme="minorHAnsi"/>
                <w:b/>
              </w:rPr>
            </w:pPr>
            <w:r w:rsidRPr="008F6F3E">
              <w:rPr>
                <w:rFonts w:asciiTheme="minorHAnsi" w:hAnsiTheme="minorHAnsi" w:cstheme="minorHAnsi"/>
                <w:b/>
              </w:rPr>
              <w:t>Description</w:t>
            </w:r>
          </w:p>
        </w:tc>
        <w:tc>
          <w:tcPr>
            <w:tcW w:w="2835" w:type="dxa"/>
          </w:tcPr>
          <w:p w14:paraId="63AEE6DE" w14:textId="77777777" w:rsidR="003107D7" w:rsidRPr="008F6F3E" w:rsidRDefault="003107D7" w:rsidP="001D7484">
            <w:pPr>
              <w:rPr>
                <w:rFonts w:asciiTheme="minorHAnsi" w:hAnsiTheme="minorHAnsi" w:cstheme="minorHAnsi"/>
                <w:b/>
              </w:rPr>
            </w:pPr>
            <w:r w:rsidRPr="008F6F3E">
              <w:rPr>
                <w:rFonts w:asciiTheme="minorHAnsi" w:hAnsiTheme="minorHAnsi" w:cstheme="minorHAnsi"/>
                <w:b/>
              </w:rPr>
              <w:t>Cost</w:t>
            </w:r>
          </w:p>
        </w:tc>
      </w:tr>
      <w:tr w:rsidR="003107D7" w:rsidRPr="008F6F3E" w14:paraId="3A50A7C7" w14:textId="77777777" w:rsidTr="001D7484">
        <w:tc>
          <w:tcPr>
            <w:tcW w:w="2802" w:type="dxa"/>
          </w:tcPr>
          <w:p w14:paraId="2E01094E" w14:textId="5108D673" w:rsidR="005774D9" w:rsidRDefault="005774D9" w:rsidP="00D03CC1">
            <w:pPr>
              <w:spacing w:after="0"/>
              <w:rPr>
                <w:rFonts w:ascii="Arial" w:hAnsi="Arial" w:cs="Arial"/>
              </w:rPr>
            </w:pPr>
            <w:r>
              <w:rPr>
                <w:rFonts w:ascii="Arial" w:hAnsi="Arial" w:cs="Arial"/>
              </w:rPr>
              <w:t>Course fees</w:t>
            </w:r>
          </w:p>
          <w:p w14:paraId="19E102DC" w14:textId="66A217E1" w:rsidR="005774D9" w:rsidRDefault="005774D9" w:rsidP="00D03CC1">
            <w:pPr>
              <w:spacing w:after="0"/>
              <w:rPr>
                <w:rFonts w:ascii="Arial" w:hAnsi="Arial" w:cs="Arial"/>
              </w:rPr>
            </w:pPr>
            <w:r>
              <w:rPr>
                <w:rFonts w:ascii="Arial" w:hAnsi="Arial" w:cs="Arial"/>
              </w:rPr>
              <w:t>Course costs</w:t>
            </w:r>
          </w:p>
          <w:p w14:paraId="6D05C833" w14:textId="55E45027" w:rsidR="005774D9" w:rsidRDefault="005774D9" w:rsidP="00D03CC1">
            <w:pPr>
              <w:spacing w:after="0"/>
              <w:rPr>
                <w:rFonts w:ascii="Arial" w:hAnsi="Arial" w:cs="Arial"/>
              </w:rPr>
            </w:pPr>
            <w:r>
              <w:rPr>
                <w:rFonts w:ascii="Arial" w:hAnsi="Arial" w:cs="Arial"/>
              </w:rPr>
              <w:t>Travel costs</w:t>
            </w:r>
          </w:p>
          <w:p w14:paraId="6F2325A3" w14:textId="3267DC78" w:rsidR="000D358C" w:rsidRDefault="000D358C" w:rsidP="00D03CC1">
            <w:pPr>
              <w:spacing w:after="0"/>
              <w:rPr>
                <w:rFonts w:ascii="Arial" w:hAnsi="Arial" w:cs="Arial"/>
              </w:rPr>
            </w:pPr>
            <w:r>
              <w:rPr>
                <w:rFonts w:ascii="Arial" w:hAnsi="Arial" w:cs="Arial"/>
              </w:rPr>
              <w:t>Conference fees</w:t>
            </w:r>
          </w:p>
          <w:p w14:paraId="52898A44" w14:textId="48899599" w:rsidR="003107D7" w:rsidRDefault="005774D9" w:rsidP="00D03CC1">
            <w:pPr>
              <w:spacing w:after="0"/>
              <w:rPr>
                <w:rFonts w:ascii="Arial" w:hAnsi="Arial" w:cs="Arial"/>
              </w:rPr>
            </w:pPr>
            <w:r>
              <w:rPr>
                <w:rFonts w:ascii="Arial" w:hAnsi="Arial" w:cs="Arial"/>
              </w:rPr>
              <w:t>A</w:t>
            </w:r>
            <w:r w:rsidRPr="00BC5337">
              <w:rPr>
                <w:rFonts w:ascii="Arial" w:hAnsi="Arial" w:cs="Arial"/>
              </w:rPr>
              <w:t>ccommodation</w:t>
            </w:r>
          </w:p>
          <w:p w14:paraId="5B17DDCE" w14:textId="3DA5147C" w:rsidR="005774D9" w:rsidRDefault="005774D9" w:rsidP="00D03CC1">
            <w:pPr>
              <w:spacing w:after="0"/>
              <w:rPr>
                <w:rFonts w:ascii="Arial" w:hAnsi="Arial" w:cs="Arial"/>
              </w:rPr>
            </w:pPr>
            <w:r>
              <w:rPr>
                <w:rFonts w:ascii="Arial" w:hAnsi="Arial" w:cs="Arial"/>
              </w:rPr>
              <w:t>Other</w:t>
            </w:r>
          </w:p>
          <w:p w14:paraId="70782E51" w14:textId="77777777" w:rsidR="00EA129B" w:rsidRDefault="00EA129B" w:rsidP="00D03CC1">
            <w:pPr>
              <w:spacing w:after="0"/>
              <w:rPr>
                <w:rFonts w:ascii="Arial" w:hAnsi="Arial" w:cs="Arial"/>
              </w:rPr>
            </w:pPr>
          </w:p>
          <w:p w14:paraId="4D95D0F0" w14:textId="61457B9D" w:rsidR="00EA129B" w:rsidRDefault="00EA129B" w:rsidP="00D03CC1">
            <w:pPr>
              <w:spacing w:after="0"/>
              <w:rPr>
                <w:rFonts w:asciiTheme="minorHAnsi" w:hAnsiTheme="minorHAnsi" w:cstheme="minorHAnsi"/>
                <w:i/>
                <w:color w:val="808080" w:themeColor="background1" w:themeShade="80"/>
              </w:rPr>
            </w:pPr>
            <w:r>
              <w:rPr>
                <w:rFonts w:ascii="Arial" w:hAnsi="Arial" w:cs="Arial"/>
              </w:rPr>
              <w:t>Contributions already obtained</w:t>
            </w:r>
          </w:p>
          <w:p w14:paraId="2F4B6CBA" w14:textId="6E1C6632" w:rsidR="005774D9" w:rsidRPr="00616D1A" w:rsidRDefault="005774D9" w:rsidP="00D03CC1">
            <w:pPr>
              <w:spacing w:after="0"/>
              <w:rPr>
                <w:rFonts w:asciiTheme="minorHAnsi" w:hAnsiTheme="minorHAnsi" w:cstheme="minorHAnsi"/>
                <w:i/>
                <w:color w:val="808080" w:themeColor="background1" w:themeShade="80"/>
              </w:rPr>
            </w:pPr>
          </w:p>
        </w:tc>
        <w:tc>
          <w:tcPr>
            <w:tcW w:w="3827" w:type="dxa"/>
          </w:tcPr>
          <w:p w14:paraId="30E6739D" w14:textId="77777777" w:rsidR="003107D7" w:rsidRDefault="003107D7" w:rsidP="001D7484">
            <w:pPr>
              <w:rPr>
                <w:rFonts w:asciiTheme="minorHAnsi" w:hAnsiTheme="minorHAnsi" w:cstheme="minorHAnsi"/>
                <w:i/>
                <w:color w:val="808080" w:themeColor="background1" w:themeShade="80"/>
              </w:rPr>
            </w:pPr>
          </w:p>
          <w:p w14:paraId="7B96E346" w14:textId="018A4785" w:rsidR="005774D9" w:rsidRPr="00616D1A" w:rsidRDefault="005774D9" w:rsidP="001D7484">
            <w:pPr>
              <w:rPr>
                <w:rFonts w:asciiTheme="minorHAnsi" w:hAnsiTheme="minorHAnsi" w:cstheme="minorHAnsi"/>
                <w:i/>
                <w:color w:val="808080" w:themeColor="background1" w:themeShade="80"/>
              </w:rPr>
            </w:pPr>
          </w:p>
        </w:tc>
        <w:tc>
          <w:tcPr>
            <w:tcW w:w="2835" w:type="dxa"/>
          </w:tcPr>
          <w:p w14:paraId="2E8E86D0" w14:textId="77777777" w:rsidR="003107D7" w:rsidRDefault="003107D7" w:rsidP="001D7484">
            <w:pPr>
              <w:rPr>
                <w:rFonts w:asciiTheme="minorHAnsi" w:hAnsiTheme="minorHAnsi" w:cstheme="minorHAnsi"/>
                <w:i/>
                <w:color w:val="808080" w:themeColor="background1" w:themeShade="80"/>
              </w:rPr>
            </w:pPr>
          </w:p>
          <w:p w14:paraId="6699EE1C" w14:textId="13EE0DA7" w:rsidR="005774D9" w:rsidRPr="00616D1A" w:rsidRDefault="005774D9" w:rsidP="001D7484">
            <w:pPr>
              <w:rPr>
                <w:rFonts w:asciiTheme="minorHAnsi" w:hAnsiTheme="minorHAnsi" w:cstheme="minorHAnsi"/>
                <w:i/>
                <w:color w:val="808080" w:themeColor="background1" w:themeShade="80"/>
              </w:rPr>
            </w:pPr>
          </w:p>
        </w:tc>
      </w:tr>
      <w:tr w:rsidR="003107D7" w:rsidRPr="008F6F3E" w14:paraId="36E5AA1F" w14:textId="77777777" w:rsidTr="001D7484">
        <w:tc>
          <w:tcPr>
            <w:tcW w:w="2802" w:type="dxa"/>
          </w:tcPr>
          <w:p w14:paraId="43413D95" w14:textId="77777777" w:rsidR="003107D7" w:rsidRPr="00616D1A" w:rsidRDefault="003107D7" w:rsidP="001D7484">
            <w:pPr>
              <w:rPr>
                <w:rFonts w:asciiTheme="minorHAnsi" w:hAnsiTheme="minorHAnsi" w:cstheme="minorHAnsi"/>
                <w:b/>
              </w:rPr>
            </w:pPr>
            <w:r w:rsidRPr="00616D1A">
              <w:rPr>
                <w:rFonts w:asciiTheme="minorHAnsi" w:hAnsiTheme="minorHAnsi" w:cstheme="minorHAnsi"/>
                <w:b/>
              </w:rPr>
              <w:t>Total</w:t>
            </w:r>
          </w:p>
        </w:tc>
        <w:tc>
          <w:tcPr>
            <w:tcW w:w="3827" w:type="dxa"/>
          </w:tcPr>
          <w:p w14:paraId="38E45120" w14:textId="77777777" w:rsidR="003107D7" w:rsidRPr="008F6F3E" w:rsidRDefault="003107D7" w:rsidP="001D7484">
            <w:pPr>
              <w:rPr>
                <w:rFonts w:asciiTheme="minorHAnsi" w:hAnsiTheme="minorHAnsi" w:cstheme="minorHAnsi"/>
              </w:rPr>
            </w:pPr>
          </w:p>
        </w:tc>
        <w:tc>
          <w:tcPr>
            <w:tcW w:w="2835" w:type="dxa"/>
          </w:tcPr>
          <w:p w14:paraId="2A0903DB" w14:textId="77777777" w:rsidR="003107D7" w:rsidRPr="008F6F3E" w:rsidRDefault="003107D7" w:rsidP="001D7484">
            <w:pPr>
              <w:rPr>
                <w:rFonts w:asciiTheme="minorHAnsi" w:hAnsiTheme="minorHAnsi" w:cstheme="minorHAnsi"/>
              </w:rPr>
            </w:pPr>
          </w:p>
        </w:tc>
      </w:tr>
    </w:tbl>
    <w:p w14:paraId="31FA32AF" w14:textId="77777777" w:rsidR="00A720C5" w:rsidRDefault="00A720C5" w:rsidP="003107D7">
      <w:pPr>
        <w:spacing w:after="0" w:line="240" w:lineRule="auto"/>
        <w:rPr>
          <w:rFonts w:asciiTheme="minorHAnsi" w:hAnsiTheme="minorHAnsi" w:cstheme="minorHAnsi"/>
          <w:b/>
        </w:rPr>
      </w:pPr>
    </w:p>
    <w:p w14:paraId="6677334C" w14:textId="77777777" w:rsidR="00A720C5" w:rsidRDefault="00A720C5" w:rsidP="003107D7">
      <w:pPr>
        <w:spacing w:after="0" w:line="240" w:lineRule="auto"/>
        <w:rPr>
          <w:rFonts w:asciiTheme="minorHAnsi" w:hAnsiTheme="minorHAnsi" w:cstheme="minorHAnsi"/>
          <w:b/>
        </w:rPr>
      </w:pPr>
    </w:p>
    <w:p w14:paraId="05F7CEA4" w14:textId="4B266ADA" w:rsidR="00ED719D" w:rsidRPr="00801DA4" w:rsidRDefault="003107D7" w:rsidP="003107D7">
      <w:pPr>
        <w:spacing w:after="0" w:line="240" w:lineRule="auto"/>
        <w:rPr>
          <w:rFonts w:asciiTheme="minorHAnsi" w:hAnsiTheme="minorHAnsi" w:cstheme="minorHAnsi"/>
          <w:b/>
          <w:i/>
        </w:rPr>
      </w:pPr>
      <w:r w:rsidRPr="0004779B">
        <w:rPr>
          <w:rFonts w:asciiTheme="minorHAnsi" w:hAnsiTheme="minorHAnsi" w:cstheme="minorHAnsi"/>
          <w:b/>
          <w:i/>
        </w:rPr>
        <w:t>Applicants will be expected to produce a</w:t>
      </w:r>
      <w:r w:rsidR="00A720C5" w:rsidRPr="0004779B">
        <w:rPr>
          <w:rFonts w:asciiTheme="minorHAnsi" w:hAnsiTheme="minorHAnsi" w:cstheme="minorHAnsi"/>
          <w:b/>
          <w:i/>
        </w:rPr>
        <w:t>n annual</w:t>
      </w:r>
      <w:r w:rsidRPr="0004779B">
        <w:rPr>
          <w:rFonts w:asciiTheme="minorHAnsi" w:hAnsiTheme="minorHAnsi" w:cstheme="minorHAnsi"/>
          <w:b/>
          <w:i/>
        </w:rPr>
        <w:t xml:space="preserve"> report for the Committee to describe the progress made </w:t>
      </w:r>
      <w:r w:rsidR="00801DA4">
        <w:rPr>
          <w:rFonts w:asciiTheme="minorHAnsi" w:hAnsiTheme="minorHAnsi" w:cstheme="minorHAnsi"/>
          <w:b/>
          <w:i/>
        </w:rPr>
        <w:t>with any funded project and participate where appropriate with the annual</w:t>
      </w:r>
      <w:r w:rsidR="00801DA4">
        <w:rPr>
          <w:rFonts w:ascii="Arial" w:hAnsi="Arial" w:cs="Arial"/>
        </w:rPr>
        <w:t xml:space="preserve"> </w:t>
      </w:r>
      <w:r w:rsidR="00801DA4" w:rsidRPr="00801DA4">
        <w:rPr>
          <w:rFonts w:asciiTheme="minorHAnsi" w:hAnsiTheme="minorHAnsi" w:cs="Arial"/>
          <w:b/>
          <w:i/>
        </w:rPr>
        <w:t>Education Bursary poster session/lunch</w:t>
      </w:r>
      <w:r w:rsidR="00801DA4">
        <w:rPr>
          <w:rFonts w:asciiTheme="minorHAnsi" w:hAnsiTheme="minorHAnsi" w:cstheme="minorHAnsi"/>
          <w:b/>
          <w:i/>
        </w:rPr>
        <w:t>.</w:t>
      </w:r>
    </w:p>
    <w:p w14:paraId="0DCF1027" w14:textId="77777777" w:rsidR="00CE352D" w:rsidRDefault="00CE352D" w:rsidP="003107D7">
      <w:pPr>
        <w:spacing w:after="0" w:line="240" w:lineRule="auto"/>
        <w:rPr>
          <w:rFonts w:asciiTheme="minorHAnsi" w:hAnsiTheme="minorHAnsi" w:cstheme="minorHAnsi"/>
          <w:b/>
          <w:i/>
        </w:rPr>
      </w:pPr>
    </w:p>
    <w:p w14:paraId="0EBF2FDD" w14:textId="00DC407E" w:rsidR="0070639C" w:rsidRDefault="0070639C" w:rsidP="003107D7">
      <w:pPr>
        <w:spacing w:after="0" w:line="240" w:lineRule="auto"/>
        <w:rPr>
          <w:rFonts w:asciiTheme="minorHAnsi" w:hAnsiTheme="minorHAnsi" w:cstheme="minorHAnsi"/>
          <w:b/>
          <w:i/>
        </w:rPr>
      </w:pPr>
      <w:r>
        <w:rPr>
          <w:rFonts w:asciiTheme="minorHAnsi" w:hAnsiTheme="minorHAnsi" w:cstheme="minorHAnsi"/>
          <w:b/>
          <w:i/>
        </w:rPr>
        <w:t>Incomplete forms</w:t>
      </w:r>
      <w:r w:rsidR="00CE352D">
        <w:rPr>
          <w:rFonts w:asciiTheme="minorHAnsi" w:hAnsiTheme="minorHAnsi" w:cstheme="minorHAnsi"/>
          <w:b/>
          <w:i/>
        </w:rPr>
        <w:t xml:space="preserve"> or forms that exceed the word counts</w:t>
      </w:r>
      <w:r>
        <w:rPr>
          <w:rFonts w:asciiTheme="minorHAnsi" w:hAnsiTheme="minorHAnsi" w:cstheme="minorHAnsi"/>
          <w:b/>
          <w:i/>
        </w:rPr>
        <w:t xml:space="preserve"> will not be accepted</w:t>
      </w:r>
      <w:r w:rsidR="00801DA4">
        <w:rPr>
          <w:rFonts w:asciiTheme="minorHAnsi" w:hAnsiTheme="minorHAnsi" w:cstheme="minorHAnsi"/>
          <w:b/>
          <w:i/>
        </w:rPr>
        <w:t>.</w:t>
      </w:r>
    </w:p>
    <w:p w14:paraId="6A3EA8BD" w14:textId="77777777" w:rsidR="00801DA4" w:rsidRDefault="00801DA4" w:rsidP="003107D7">
      <w:pPr>
        <w:spacing w:after="0" w:line="240" w:lineRule="auto"/>
        <w:rPr>
          <w:rFonts w:asciiTheme="minorHAnsi" w:hAnsiTheme="minorHAnsi" w:cstheme="minorHAnsi"/>
          <w:b/>
          <w:i/>
        </w:rPr>
      </w:pPr>
    </w:p>
    <w:p w14:paraId="579BF34C" w14:textId="77777777" w:rsidR="003107D7" w:rsidRPr="008F6F3E" w:rsidRDefault="003107D7" w:rsidP="003107D7">
      <w:pPr>
        <w:spacing w:after="0" w:line="240" w:lineRule="auto"/>
        <w:rPr>
          <w:rFonts w:asciiTheme="minorHAnsi" w:hAnsiTheme="minorHAnsi" w:cstheme="minorHAnsi"/>
        </w:rPr>
      </w:pPr>
    </w:p>
    <w:p w14:paraId="14D1856D" w14:textId="77777777" w:rsidR="003107D7" w:rsidRPr="008F6F3E" w:rsidRDefault="003107D7" w:rsidP="003107D7">
      <w:pPr>
        <w:spacing w:after="0" w:line="240" w:lineRule="auto"/>
        <w:rPr>
          <w:rFonts w:asciiTheme="minorHAnsi" w:hAnsiTheme="minorHAnsi" w:cstheme="minorHAnsi"/>
        </w:rPr>
      </w:pPr>
    </w:p>
    <w:p w14:paraId="44F85FC5" w14:textId="77777777" w:rsidR="003107D7" w:rsidRPr="008F6F3E" w:rsidRDefault="003107D7" w:rsidP="003107D7">
      <w:pPr>
        <w:spacing w:after="0" w:line="240" w:lineRule="auto"/>
        <w:rPr>
          <w:rFonts w:asciiTheme="minorHAnsi" w:hAnsiTheme="minorHAnsi" w:cstheme="minorHAnsi"/>
          <w:b/>
        </w:rPr>
      </w:pPr>
      <w:r w:rsidRPr="008F6F3E">
        <w:rPr>
          <w:rFonts w:asciiTheme="minorHAnsi" w:hAnsiTheme="minorHAnsi" w:cstheme="minorHAnsi"/>
          <w:b/>
        </w:rPr>
        <w:lastRenderedPageBreak/>
        <w:t>Signature of applicant:</w:t>
      </w:r>
      <w:r w:rsidRPr="008F6F3E">
        <w:rPr>
          <w:rFonts w:asciiTheme="minorHAnsi" w:hAnsiTheme="minorHAnsi" w:cstheme="minorHAnsi"/>
          <w:b/>
        </w:rPr>
        <w:tab/>
      </w:r>
      <w:r w:rsidRPr="008F6F3E">
        <w:rPr>
          <w:rFonts w:asciiTheme="minorHAnsi" w:hAnsiTheme="minorHAnsi" w:cstheme="minorHAnsi"/>
          <w:b/>
        </w:rPr>
        <w:tab/>
      </w:r>
      <w:r w:rsidRPr="008F6F3E">
        <w:rPr>
          <w:rFonts w:asciiTheme="minorHAnsi" w:hAnsiTheme="minorHAnsi" w:cstheme="minorHAnsi"/>
          <w:b/>
        </w:rPr>
        <w:tab/>
      </w:r>
      <w:r w:rsidRPr="008F6F3E">
        <w:rPr>
          <w:rFonts w:asciiTheme="minorHAnsi" w:hAnsiTheme="minorHAnsi" w:cstheme="minorHAnsi"/>
          <w:b/>
        </w:rPr>
        <w:tab/>
      </w:r>
      <w:r w:rsidR="00A720C5">
        <w:rPr>
          <w:rFonts w:asciiTheme="minorHAnsi" w:hAnsiTheme="minorHAnsi" w:cstheme="minorHAnsi"/>
          <w:b/>
        </w:rPr>
        <w:tab/>
      </w:r>
      <w:r w:rsidRPr="008F6F3E">
        <w:rPr>
          <w:rFonts w:asciiTheme="minorHAnsi" w:hAnsiTheme="minorHAnsi" w:cstheme="minorHAnsi"/>
          <w:b/>
        </w:rPr>
        <w:t>Date:</w:t>
      </w:r>
    </w:p>
    <w:p w14:paraId="077ED2C0" w14:textId="77777777" w:rsidR="003107D7" w:rsidRPr="008F6F3E" w:rsidRDefault="003107D7" w:rsidP="003107D7">
      <w:pPr>
        <w:spacing w:after="0" w:line="240" w:lineRule="auto"/>
        <w:rPr>
          <w:rFonts w:asciiTheme="minorHAnsi" w:hAnsiTheme="minorHAnsi" w:cstheme="minorHAnsi"/>
        </w:rPr>
      </w:pPr>
    </w:p>
    <w:p w14:paraId="2767BC7C" w14:textId="77777777" w:rsidR="003107D7" w:rsidRPr="008F6F3E" w:rsidRDefault="003107D7" w:rsidP="003107D7">
      <w:pPr>
        <w:spacing w:after="0" w:line="240" w:lineRule="auto"/>
        <w:rPr>
          <w:rFonts w:asciiTheme="minorHAnsi" w:hAnsiTheme="minorHAnsi" w:cstheme="minorHAnsi"/>
        </w:rPr>
      </w:pPr>
      <w:r w:rsidRPr="008F6F3E">
        <w:rPr>
          <w:rFonts w:asciiTheme="minorHAnsi" w:hAnsiTheme="minorHAnsi" w:cstheme="minorHAnsi"/>
        </w:rPr>
        <w:t>________________________________</w:t>
      </w:r>
      <w:r w:rsidRPr="008F6F3E">
        <w:rPr>
          <w:rFonts w:asciiTheme="minorHAnsi" w:hAnsiTheme="minorHAnsi" w:cstheme="minorHAnsi"/>
        </w:rPr>
        <w:tab/>
      </w:r>
      <w:r w:rsidRPr="008F6F3E">
        <w:rPr>
          <w:rFonts w:asciiTheme="minorHAnsi" w:hAnsiTheme="minorHAnsi" w:cstheme="minorHAnsi"/>
        </w:rPr>
        <w:tab/>
      </w:r>
      <w:r w:rsidRPr="008F6F3E">
        <w:rPr>
          <w:rFonts w:asciiTheme="minorHAnsi" w:hAnsiTheme="minorHAnsi" w:cstheme="minorHAnsi"/>
        </w:rPr>
        <w:tab/>
        <w:t>________________</w:t>
      </w:r>
    </w:p>
    <w:p w14:paraId="51B6A561" w14:textId="77777777" w:rsidR="00E6609B" w:rsidRPr="008F6F3E" w:rsidRDefault="00E6609B" w:rsidP="003107D7">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39"/>
        <w:gridCol w:w="3321"/>
      </w:tblGrid>
      <w:tr w:rsidR="003107D7" w:rsidRPr="008F6F3E" w14:paraId="23B3297C" w14:textId="77777777" w:rsidTr="001D7484">
        <w:tc>
          <w:tcPr>
            <w:tcW w:w="9962" w:type="dxa"/>
            <w:gridSpan w:val="3"/>
          </w:tcPr>
          <w:p w14:paraId="66F36D40" w14:textId="77777777" w:rsidR="003107D7" w:rsidRPr="008F6F3E" w:rsidRDefault="003107D7" w:rsidP="001D7484">
            <w:pPr>
              <w:spacing w:after="0" w:line="240" w:lineRule="auto"/>
              <w:rPr>
                <w:rFonts w:asciiTheme="minorHAnsi" w:hAnsiTheme="minorHAnsi" w:cstheme="minorHAnsi"/>
                <w:b/>
                <w:color w:val="999999"/>
              </w:rPr>
            </w:pPr>
            <w:r w:rsidRPr="008F6F3E">
              <w:rPr>
                <w:rFonts w:asciiTheme="minorHAnsi" w:hAnsiTheme="minorHAnsi" w:cstheme="minorHAnsi"/>
                <w:b/>
                <w:color w:val="999999"/>
              </w:rPr>
              <w:t>OFFICE USE ONLY</w:t>
            </w:r>
          </w:p>
        </w:tc>
      </w:tr>
      <w:tr w:rsidR="003107D7" w:rsidRPr="008F6F3E" w14:paraId="1E2F4C17" w14:textId="77777777" w:rsidTr="00C37BA4">
        <w:tc>
          <w:tcPr>
            <w:tcW w:w="2802" w:type="dxa"/>
          </w:tcPr>
          <w:p w14:paraId="2B4B4FD7" w14:textId="77777777" w:rsidR="003107D7" w:rsidRPr="008F6F3E" w:rsidRDefault="003107D7" w:rsidP="001D7484">
            <w:pPr>
              <w:spacing w:after="0" w:line="240" w:lineRule="auto"/>
              <w:rPr>
                <w:rFonts w:asciiTheme="minorHAnsi" w:hAnsiTheme="minorHAnsi" w:cstheme="minorHAnsi"/>
                <w:color w:val="999999"/>
              </w:rPr>
            </w:pPr>
            <w:r w:rsidRPr="008F6F3E">
              <w:rPr>
                <w:rFonts w:asciiTheme="minorHAnsi" w:hAnsiTheme="minorHAnsi" w:cstheme="minorHAnsi"/>
                <w:color w:val="999999"/>
              </w:rPr>
              <w:t>Date Received:</w:t>
            </w:r>
          </w:p>
        </w:tc>
        <w:tc>
          <w:tcPr>
            <w:tcW w:w="3839" w:type="dxa"/>
          </w:tcPr>
          <w:p w14:paraId="0342C420" w14:textId="77777777" w:rsidR="003107D7" w:rsidRPr="008F6F3E" w:rsidRDefault="003107D7" w:rsidP="001D7484">
            <w:pPr>
              <w:spacing w:after="0" w:line="240" w:lineRule="auto"/>
              <w:rPr>
                <w:rFonts w:asciiTheme="minorHAnsi" w:hAnsiTheme="minorHAnsi" w:cstheme="minorHAnsi"/>
                <w:color w:val="999999"/>
              </w:rPr>
            </w:pPr>
            <w:r w:rsidRPr="008F6F3E">
              <w:rPr>
                <w:rFonts w:asciiTheme="minorHAnsi" w:hAnsiTheme="minorHAnsi" w:cstheme="minorHAnsi"/>
                <w:color w:val="999999"/>
              </w:rPr>
              <w:t>Date confirmation sent:</w:t>
            </w:r>
          </w:p>
        </w:tc>
        <w:tc>
          <w:tcPr>
            <w:tcW w:w="3321" w:type="dxa"/>
          </w:tcPr>
          <w:p w14:paraId="336AAB02" w14:textId="77777777" w:rsidR="003107D7" w:rsidRPr="008F6F3E" w:rsidRDefault="003107D7" w:rsidP="001D7484">
            <w:pPr>
              <w:spacing w:after="0" w:line="240" w:lineRule="auto"/>
              <w:rPr>
                <w:rFonts w:asciiTheme="minorHAnsi" w:hAnsiTheme="minorHAnsi" w:cstheme="minorHAnsi"/>
                <w:color w:val="999999"/>
              </w:rPr>
            </w:pPr>
            <w:r w:rsidRPr="008F6F3E">
              <w:rPr>
                <w:rFonts w:asciiTheme="minorHAnsi" w:hAnsiTheme="minorHAnsi" w:cstheme="minorHAnsi"/>
                <w:color w:val="999999"/>
              </w:rPr>
              <w:t>Unique application number:</w:t>
            </w:r>
          </w:p>
        </w:tc>
      </w:tr>
    </w:tbl>
    <w:p w14:paraId="1786C91A" w14:textId="77777777" w:rsidR="00CB6A2C" w:rsidRPr="008F6F3E" w:rsidRDefault="00CB6A2C" w:rsidP="00E6609B">
      <w:pPr>
        <w:rPr>
          <w:rFonts w:asciiTheme="minorHAnsi" w:hAnsiTheme="minorHAnsi" w:cstheme="minorHAnsi"/>
        </w:rPr>
      </w:pPr>
    </w:p>
    <w:sectPr w:rsidR="00CB6A2C" w:rsidRPr="008F6F3E" w:rsidSect="00A108AA">
      <w:footerReference w:type="default" r:id="rId9"/>
      <w:pgSz w:w="11906" w:h="16838"/>
      <w:pgMar w:top="426" w:right="1080" w:bottom="284" w:left="108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ED508" w14:textId="77777777" w:rsidR="001C788E" w:rsidRDefault="001C788E">
      <w:pPr>
        <w:spacing w:after="0" w:line="240" w:lineRule="auto"/>
      </w:pPr>
      <w:r>
        <w:separator/>
      </w:r>
    </w:p>
  </w:endnote>
  <w:endnote w:type="continuationSeparator" w:id="0">
    <w:p w14:paraId="569675C5" w14:textId="77777777" w:rsidR="001C788E" w:rsidRDefault="001C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B3CC" w14:textId="77777777" w:rsidR="001C788E" w:rsidRDefault="001C788E">
    <w:pPr>
      <w:pStyle w:val="Footer"/>
      <w:jc w:val="center"/>
    </w:pPr>
    <w:r>
      <w:fldChar w:fldCharType="begin"/>
    </w:r>
    <w:r>
      <w:instrText xml:space="preserve"> PAGE   \* MERGEFORMAT </w:instrText>
    </w:r>
    <w:r>
      <w:fldChar w:fldCharType="separate"/>
    </w:r>
    <w:r w:rsidR="006769E6">
      <w:rPr>
        <w:noProof/>
      </w:rPr>
      <w:t>1</w:t>
    </w:r>
    <w:r>
      <w:rPr>
        <w:noProof/>
      </w:rPr>
      <w:fldChar w:fldCharType="end"/>
    </w:r>
  </w:p>
  <w:p w14:paraId="4E4865E9" w14:textId="77777777" w:rsidR="001C788E" w:rsidRDefault="001C7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61D81" w14:textId="77777777" w:rsidR="001C788E" w:rsidRDefault="001C788E">
      <w:pPr>
        <w:spacing w:after="0" w:line="240" w:lineRule="auto"/>
      </w:pPr>
      <w:r>
        <w:separator/>
      </w:r>
    </w:p>
  </w:footnote>
  <w:footnote w:type="continuationSeparator" w:id="0">
    <w:p w14:paraId="2D66DB63" w14:textId="77777777" w:rsidR="001C788E" w:rsidRDefault="001C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72C6"/>
    <w:multiLevelType w:val="hybridMultilevel"/>
    <w:tmpl w:val="9A5AF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92BBB"/>
    <w:multiLevelType w:val="hybridMultilevel"/>
    <w:tmpl w:val="C37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7"/>
    <w:rsid w:val="0004779B"/>
    <w:rsid w:val="000D358C"/>
    <w:rsid w:val="000D7DA3"/>
    <w:rsid w:val="0015772C"/>
    <w:rsid w:val="001C788E"/>
    <w:rsid w:val="001C7D0C"/>
    <w:rsid w:val="001D2FA1"/>
    <w:rsid w:val="001D7484"/>
    <w:rsid w:val="002A1879"/>
    <w:rsid w:val="002C4BAB"/>
    <w:rsid w:val="003107D7"/>
    <w:rsid w:val="003232A7"/>
    <w:rsid w:val="003E36C4"/>
    <w:rsid w:val="00412909"/>
    <w:rsid w:val="00416C9C"/>
    <w:rsid w:val="00456170"/>
    <w:rsid w:val="00506A91"/>
    <w:rsid w:val="0051441A"/>
    <w:rsid w:val="005566A8"/>
    <w:rsid w:val="00566372"/>
    <w:rsid w:val="005774D9"/>
    <w:rsid w:val="005C6454"/>
    <w:rsid w:val="00616D1A"/>
    <w:rsid w:val="006769E6"/>
    <w:rsid w:val="0070639C"/>
    <w:rsid w:val="007E7D59"/>
    <w:rsid w:val="007F7329"/>
    <w:rsid w:val="00801DA4"/>
    <w:rsid w:val="0083679C"/>
    <w:rsid w:val="0085065A"/>
    <w:rsid w:val="0087478D"/>
    <w:rsid w:val="008F6F3E"/>
    <w:rsid w:val="009E4A7C"/>
    <w:rsid w:val="00A07AE0"/>
    <w:rsid w:val="00A108AA"/>
    <w:rsid w:val="00A6113F"/>
    <w:rsid w:val="00A720C5"/>
    <w:rsid w:val="00A746C8"/>
    <w:rsid w:val="00A803AD"/>
    <w:rsid w:val="00AC2206"/>
    <w:rsid w:val="00AE7373"/>
    <w:rsid w:val="00B67E10"/>
    <w:rsid w:val="00C37BA4"/>
    <w:rsid w:val="00C47FC7"/>
    <w:rsid w:val="00C549DB"/>
    <w:rsid w:val="00CB6A2C"/>
    <w:rsid w:val="00CC294C"/>
    <w:rsid w:val="00CE352D"/>
    <w:rsid w:val="00D03CC1"/>
    <w:rsid w:val="00D41BA6"/>
    <w:rsid w:val="00D504D6"/>
    <w:rsid w:val="00D960AA"/>
    <w:rsid w:val="00D96162"/>
    <w:rsid w:val="00DC006C"/>
    <w:rsid w:val="00E464F9"/>
    <w:rsid w:val="00E6609B"/>
    <w:rsid w:val="00EA129B"/>
    <w:rsid w:val="00EA62AA"/>
    <w:rsid w:val="00EC0C7E"/>
    <w:rsid w:val="00ED719D"/>
    <w:rsid w:val="00F00842"/>
    <w:rsid w:val="00F63AE7"/>
    <w:rsid w:val="00F74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7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7"/>
    <w:rPr>
      <w:rFonts w:ascii="Calibri" w:eastAsia="Calibri" w:hAnsi="Calibri" w:cs="Times New Roman"/>
    </w:rPr>
  </w:style>
  <w:style w:type="character" w:styleId="Hyperlink">
    <w:name w:val="Hyperlink"/>
    <w:basedOn w:val="DefaultParagraphFont"/>
    <w:uiPriority w:val="99"/>
    <w:rsid w:val="003107D7"/>
    <w:rPr>
      <w:rFonts w:cs="Times New Roman"/>
      <w:color w:val="0000FF"/>
      <w:u w:val="single"/>
    </w:rPr>
  </w:style>
  <w:style w:type="paragraph" w:styleId="BalloonText">
    <w:name w:val="Balloon Text"/>
    <w:basedOn w:val="Normal"/>
    <w:link w:val="BalloonTextChar"/>
    <w:uiPriority w:val="99"/>
    <w:semiHidden/>
    <w:unhideWhenUsed/>
    <w:rsid w:val="0031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7"/>
    <w:rPr>
      <w:rFonts w:ascii="Tahoma" w:eastAsia="Calibri" w:hAnsi="Tahoma" w:cs="Tahoma"/>
      <w:sz w:val="16"/>
      <w:szCs w:val="16"/>
    </w:rPr>
  </w:style>
  <w:style w:type="table" w:styleId="TableGrid">
    <w:name w:val="Table Grid"/>
    <w:basedOn w:val="TableNormal"/>
    <w:uiPriority w:val="59"/>
    <w:rsid w:val="007E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19D"/>
    <w:rPr>
      <w:sz w:val="16"/>
      <w:szCs w:val="16"/>
    </w:rPr>
  </w:style>
  <w:style w:type="paragraph" w:styleId="CommentText">
    <w:name w:val="annotation text"/>
    <w:basedOn w:val="Normal"/>
    <w:link w:val="CommentTextChar"/>
    <w:uiPriority w:val="99"/>
    <w:semiHidden/>
    <w:unhideWhenUsed/>
    <w:rsid w:val="00ED719D"/>
    <w:pPr>
      <w:spacing w:line="240" w:lineRule="auto"/>
    </w:pPr>
    <w:rPr>
      <w:sz w:val="20"/>
      <w:szCs w:val="20"/>
    </w:rPr>
  </w:style>
  <w:style w:type="character" w:customStyle="1" w:styleId="CommentTextChar">
    <w:name w:val="Comment Text Char"/>
    <w:basedOn w:val="DefaultParagraphFont"/>
    <w:link w:val="CommentText"/>
    <w:uiPriority w:val="99"/>
    <w:semiHidden/>
    <w:rsid w:val="00ED71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19D"/>
    <w:rPr>
      <w:b/>
      <w:bCs/>
    </w:rPr>
  </w:style>
  <w:style w:type="character" w:customStyle="1" w:styleId="CommentSubjectChar">
    <w:name w:val="Comment Subject Char"/>
    <w:basedOn w:val="CommentTextChar"/>
    <w:link w:val="CommentSubject"/>
    <w:uiPriority w:val="99"/>
    <w:semiHidden/>
    <w:rsid w:val="00ED719D"/>
    <w:rPr>
      <w:rFonts w:ascii="Calibri" w:eastAsia="Calibri" w:hAnsi="Calibri" w:cs="Times New Roman"/>
      <w:b/>
      <w:bCs/>
      <w:sz w:val="20"/>
      <w:szCs w:val="20"/>
    </w:rPr>
  </w:style>
  <w:style w:type="paragraph" w:styleId="ListParagraph">
    <w:name w:val="List Paragraph"/>
    <w:basedOn w:val="Normal"/>
    <w:uiPriority w:val="99"/>
    <w:qFormat/>
    <w:rsid w:val="007F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7"/>
    <w:rPr>
      <w:rFonts w:ascii="Calibri" w:eastAsia="Calibri" w:hAnsi="Calibri" w:cs="Times New Roman"/>
    </w:rPr>
  </w:style>
  <w:style w:type="character" w:styleId="Hyperlink">
    <w:name w:val="Hyperlink"/>
    <w:basedOn w:val="DefaultParagraphFont"/>
    <w:uiPriority w:val="99"/>
    <w:rsid w:val="003107D7"/>
    <w:rPr>
      <w:rFonts w:cs="Times New Roman"/>
      <w:color w:val="0000FF"/>
      <w:u w:val="single"/>
    </w:rPr>
  </w:style>
  <w:style w:type="paragraph" w:styleId="BalloonText">
    <w:name w:val="Balloon Text"/>
    <w:basedOn w:val="Normal"/>
    <w:link w:val="BalloonTextChar"/>
    <w:uiPriority w:val="99"/>
    <w:semiHidden/>
    <w:unhideWhenUsed/>
    <w:rsid w:val="0031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7"/>
    <w:rPr>
      <w:rFonts w:ascii="Tahoma" w:eastAsia="Calibri" w:hAnsi="Tahoma" w:cs="Tahoma"/>
      <w:sz w:val="16"/>
      <w:szCs w:val="16"/>
    </w:rPr>
  </w:style>
  <w:style w:type="table" w:styleId="TableGrid">
    <w:name w:val="Table Grid"/>
    <w:basedOn w:val="TableNormal"/>
    <w:uiPriority w:val="59"/>
    <w:rsid w:val="007E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19D"/>
    <w:rPr>
      <w:sz w:val="16"/>
      <w:szCs w:val="16"/>
    </w:rPr>
  </w:style>
  <w:style w:type="paragraph" w:styleId="CommentText">
    <w:name w:val="annotation text"/>
    <w:basedOn w:val="Normal"/>
    <w:link w:val="CommentTextChar"/>
    <w:uiPriority w:val="99"/>
    <w:semiHidden/>
    <w:unhideWhenUsed/>
    <w:rsid w:val="00ED719D"/>
    <w:pPr>
      <w:spacing w:line="240" w:lineRule="auto"/>
    </w:pPr>
    <w:rPr>
      <w:sz w:val="20"/>
      <w:szCs w:val="20"/>
    </w:rPr>
  </w:style>
  <w:style w:type="character" w:customStyle="1" w:styleId="CommentTextChar">
    <w:name w:val="Comment Text Char"/>
    <w:basedOn w:val="DefaultParagraphFont"/>
    <w:link w:val="CommentText"/>
    <w:uiPriority w:val="99"/>
    <w:semiHidden/>
    <w:rsid w:val="00ED71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19D"/>
    <w:rPr>
      <w:b/>
      <w:bCs/>
    </w:rPr>
  </w:style>
  <w:style w:type="character" w:customStyle="1" w:styleId="CommentSubjectChar">
    <w:name w:val="Comment Subject Char"/>
    <w:basedOn w:val="CommentTextChar"/>
    <w:link w:val="CommentSubject"/>
    <w:uiPriority w:val="99"/>
    <w:semiHidden/>
    <w:rsid w:val="00ED719D"/>
    <w:rPr>
      <w:rFonts w:ascii="Calibri" w:eastAsia="Calibri" w:hAnsi="Calibri" w:cs="Times New Roman"/>
      <w:b/>
      <w:bCs/>
      <w:sz w:val="20"/>
      <w:szCs w:val="20"/>
    </w:rPr>
  </w:style>
  <w:style w:type="paragraph" w:styleId="ListParagraph">
    <w:name w:val="List Paragraph"/>
    <w:basedOn w:val="Normal"/>
    <w:uiPriority w:val="99"/>
    <w:qFormat/>
    <w:rsid w:val="007F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sheath@york.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96578E59</Template>
  <TotalTime>4</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 Jodie (Neurosciences)</dc:creator>
  <cp:lastModifiedBy>Harris, Lydia</cp:lastModifiedBy>
  <cp:revision>5</cp:revision>
  <dcterms:created xsi:type="dcterms:W3CDTF">2018-03-05T12:52:00Z</dcterms:created>
  <dcterms:modified xsi:type="dcterms:W3CDTF">2018-03-05T13:46:00Z</dcterms:modified>
</cp:coreProperties>
</file>